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9A04A" w14:textId="5C0C856C" w:rsidR="00704D61" w:rsidRPr="00647BCA" w:rsidRDefault="00704D61" w:rsidP="00704D61">
      <w:pPr>
        <w:rPr>
          <w:rFonts w:asciiTheme="minorHAnsi" w:eastAsia="Calibri" w:hAnsiTheme="minorHAnsi" w:cstheme="minorHAnsi"/>
          <w:sz w:val="24"/>
        </w:rPr>
      </w:pPr>
      <w:r w:rsidRPr="00647BCA">
        <w:rPr>
          <w:rFonts w:asciiTheme="minorHAnsi" w:eastAsia="Calibri" w:hAnsiTheme="minorHAnsi" w:cstheme="minorHAnsi"/>
          <w:b/>
          <w:sz w:val="24"/>
        </w:rPr>
        <w:t>Objet</w:t>
      </w:r>
      <w:r w:rsidRPr="00647BCA">
        <w:rPr>
          <w:rFonts w:asciiTheme="minorHAnsi" w:eastAsia="Calibri" w:hAnsiTheme="minorHAnsi" w:cstheme="minorHAnsi"/>
          <w:sz w:val="24"/>
        </w:rPr>
        <w:t> : M</w:t>
      </w:r>
      <w:r w:rsidRPr="00647BCA">
        <w:rPr>
          <w:rFonts w:asciiTheme="minorHAnsi" w:hAnsiTheme="minorHAnsi" w:cstheme="minorHAnsi"/>
          <w:sz w:val="24"/>
        </w:rPr>
        <w:t xml:space="preserve">ise en place d’une convention de participation mutualisée </w:t>
      </w:r>
      <w:r w:rsidR="00CA6F73">
        <w:rPr>
          <w:rFonts w:asciiTheme="minorHAnsi" w:hAnsiTheme="minorHAnsi" w:cstheme="minorHAnsi"/>
          <w:sz w:val="24"/>
        </w:rPr>
        <w:t>à</w:t>
      </w:r>
      <w:r w:rsidRPr="00647BCA">
        <w:rPr>
          <w:rFonts w:asciiTheme="minorHAnsi" w:hAnsiTheme="minorHAnsi" w:cstheme="minorHAnsi"/>
          <w:sz w:val="24"/>
        </w:rPr>
        <w:t xml:space="preserve"> la protection sociale complémentaire pour le risque sante</w:t>
      </w:r>
    </w:p>
    <w:p w14:paraId="19E7239B" w14:textId="0619587F" w:rsidR="00704D61" w:rsidRPr="00647BCA" w:rsidRDefault="00704D61" w:rsidP="00704D61">
      <w:pPr>
        <w:tabs>
          <w:tab w:val="left" w:pos="709"/>
          <w:tab w:val="left" w:pos="851"/>
        </w:tabs>
        <w:spacing w:after="240"/>
        <w:rPr>
          <w:rFonts w:asciiTheme="minorHAnsi" w:eastAsia="Calibri" w:hAnsiTheme="minorHAnsi" w:cstheme="minorHAnsi"/>
          <w:b/>
          <w:sz w:val="24"/>
        </w:rPr>
      </w:pPr>
      <w:r w:rsidRPr="00647BCA">
        <w:rPr>
          <w:rFonts w:asciiTheme="minorHAnsi" w:eastAsia="Calibri" w:hAnsiTheme="minorHAnsi" w:cstheme="minorHAnsi"/>
          <w:b/>
          <w:sz w:val="24"/>
        </w:rPr>
        <w:t xml:space="preserve">PJ : </w:t>
      </w:r>
    </w:p>
    <w:p w14:paraId="534DBA4A" w14:textId="77777777" w:rsidR="00704D61" w:rsidRPr="00647BCA" w:rsidRDefault="00704D61" w:rsidP="00704D61">
      <w:pPr>
        <w:tabs>
          <w:tab w:val="left" w:pos="709"/>
          <w:tab w:val="left" w:pos="851"/>
        </w:tabs>
        <w:spacing w:after="240"/>
        <w:rPr>
          <w:rFonts w:asciiTheme="minorHAnsi" w:eastAsia="Calibri" w:hAnsiTheme="minorHAnsi" w:cstheme="minorHAnsi"/>
          <w:sz w:val="24"/>
        </w:rPr>
      </w:pPr>
      <w:r w:rsidRPr="00647BCA">
        <w:rPr>
          <w:rFonts w:asciiTheme="minorHAnsi" w:eastAsia="Calibri" w:hAnsiTheme="minorHAnsi" w:cstheme="minorHAnsi"/>
          <w:sz w:val="24"/>
        </w:rPr>
        <w:t>Madame, Monsieur</w:t>
      </w:r>
    </w:p>
    <w:p w14:paraId="67F07F93" w14:textId="718D377D" w:rsidR="00704D61" w:rsidRPr="00647BCA" w:rsidRDefault="00704D61" w:rsidP="00704D61">
      <w:pPr>
        <w:tabs>
          <w:tab w:val="left" w:pos="709"/>
          <w:tab w:val="left" w:pos="851"/>
        </w:tabs>
        <w:spacing w:after="240"/>
        <w:rPr>
          <w:rFonts w:asciiTheme="minorHAnsi" w:eastAsia="Calibri" w:hAnsiTheme="minorHAnsi" w:cstheme="minorHAnsi"/>
          <w:sz w:val="24"/>
        </w:rPr>
      </w:pPr>
      <w:r w:rsidRPr="00647BCA">
        <w:rPr>
          <w:rFonts w:asciiTheme="minorHAnsi" w:hAnsiTheme="minorHAnsi" w:cstheme="minorHAnsi"/>
          <w:sz w:val="24"/>
        </w:rPr>
        <w:t>A compter du 1er janvier 202</w:t>
      </w:r>
      <w:r w:rsidR="00CA6F73">
        <w:rPr>
          <w:rFonts w:asciiTheme="minorHAnsi" w:hAnsiTheme="minorHAnsi" w:cstheme="minorHAnsi"/>
          <w:sz w:val="24"/>
        </w:rPr>
        <w:t>6</w:t>
      </w:r>
      <w:r w:rsidRPr="00647BCA">
        <w:rPr>
          <w:rFonts w:asciiTheme="minorHAnsi" w:hAnsiTheme="minorHAnsi" w:cstheme="minorHAnsi"/>
          <w:sz w:val="24"/>
        </w:rPr>
        <w:t>, le Centre de Gestion de la Moselle propose à ses collectivités affiliées, d’adhérer à une convention de participation mutualisée en matière de protection sociale complémentaire, afin</w:t>
      </w:r>
      <w:r w:rsidRPr="00647BCA">
        <w:rPr>
          <w:rFonts w:asciiTheme="minorHAnsi" w:eastAsia="Calibri" w:hAnsiTheme="minorHAnsi" w:cstheme="minorHAnsi"/>
          <w:sz w:val="24"/>
        </w:rPr>
        <w:t xml:space="preserve"> de permettre aux agents territoriaux de la Moselle de bénéficier de garanties avantageuses, à des tarifs négociés</w:t>
      </w:r>
      <w:r w:rsidRPr="00647BCA">
        <w:rPr>
          <w:rFonts w:asciiTheme="minorHAnsi" w:hAnsiTheme="minorHAnsi" w:cstheme="minorHAnsi"/>
          <w:sz w:val="24"/>
        </w:rPr>
        <w:t xml:space="preserve"> </w:t>
      </w:r>
      <w:r w:rsidRPr="00647BCA">
        <w:rPr>
          <w:rFonts w:asciiTheme="minorHAnsi" w:eastAsia="Calibri" w:hAnsiTheme="minorHAnsi" w:cstheme="minorHAnsi"/>
          <w:sz w:val="24"/>
        </w:rPr>
        <w:t xml:space="preserve">pour couvrir le risque « santé ». Cette convention a été attribuée à l’organisme </w:t>
      </w:r>
      <w:r w:rsidRPr="00647BCA">
        <w:rPr>
          <w:rFonts w:asciiTheme="minorHAnsi" w:eastAsia="Calibri" w:hAnsiTheme="minorHAnsi" w:cstheme="minorHAnsi"/>
          <w:b/>
          <w:sz w:val="24"/>
        </w:rPr>
        <w:t>MNT/MUTEST</w:t>
      </w:r>
      <w:r w:rsidR="00CA6F73">
        <w:rPr>
          <w:rFonts w:asciiTheme="minorHAnsi" w:eastAsia="Calibri" w:hAnsiTheme="minorHAnsi" w:cstheme="minorHAnsi"/>
          <w:sz w:val="24"/>
        </w:rPr>
        <w:t>.</w:t>
      </w:r>
      <w:r w:rsidRPr="00647BCA">
        <w:rPr>
          <w:rFonts w:asciiTheme="minorHAnsi" w:eastAsia="Calibri" w:hAnsiTheme="minorHAnsi" w:cstheme="minorHAnsi"/>
          <w:sz w:val="24"/>
        </w:rPr>
        <w:t xml:space="preserve"> </w:t>
      </w:r>
    </w:p>
    <w:p w14:paraId="105B0A50" w14:textId="403C28FA" w:rsidR="00704D61" w:rsidRPr="00647BCA" w:rsidRDefault="00704D61" w:rsidP="00704D61">
      <w:pPr>
        <w:tabs>
          <w:tab w:val="left" w:pos="709"/>
          <w:tab w:val="left" w:pos="851"/>
        </w:tabs>
        <w:spacing w:after="240"/>
        <w:rPr>
          <w:rFonts w:asciiTheme="minorHAnsi" w:eastAsia="Calibri" w:hAnsiTheme="minorHAnsi" w:cstheme="minorHAnsi"/>
          <w:sz w:val="24"/>
        </w:rPr>
      </w:pPr>
      <w:r w:rsidRPr="00647BCA">
        <w:rPr>
          <w:rFonts w:asciiTheme="minorHAnsi" w:eastAsia="Calibri" w:hAnsiTheme="minorHAnsi" w:cstheme="minorHAnsi"/>
          <w:sz w:val="24"/>
        </w:rPr>
        <w:t xml:space="preserve">Le </w:t>
      </w:r>
      <w:r w:rsidRPr="00647BCA">
        <w:rPr>
          <w:rFonts w:asciiTheme="minorHAnsi" w:eastAsia="Calibri" w:hAnsiTheme="minorHAnsi" w:cstheme="minorHAnsi"/>
          <w:i/>
          <w:color w:val="FF0000"/>
          <w:sz w:val="24"/>
        </w:rPr>
        <w:t>Conseil municipal/ Conseil d’administration de la collectivité</w:t>
      </w:r>
      <w:r w:rsidRPr="00647BCA">
        <w:rPr>
          <w:rFonts w:asciiTheme="minorHAnsi" w:eastAsia="Calibri" w:hAnsiTheme="minorHAnsi" w:cstheme="minorHAnsi"/>
          <w:sz w:val="24"/>
        </w:rPr>
        <w:t xml:space="preserve">, a fait le choix, lors de sa réunion du </w:t>
      </w:r>
      <w:r w:rsidRPr="00647BCA">
        <w:rPr>
          <w:rFonts w:asciiTheme="minorHAnsi" w:eastAsia="Calibri" w:hAnsiTheme="minorHAnsi" w:cstheme="minorHAnsi"/>
          <w:color w:val="FF0000"/>
          <w:sz w:val="24"/>
        </w:rPr>
        <w:t>xx/xx/</w:t>
      </w:r>
      <w:proofErr w:type="spellStart"/>
      <w:r w:rsidR="00CA6F73">
        <w:rPr>
          <w:rFonts w:asciiTheme="minorHAnsi" w:eastAsia="Calibri" w:hAnsiTheme="minorHAnsi" w:cstheme="minorHAnsi"/>
          <w:color w:val="FF0000"/>
          <w:sz w:val="24"/>
        </w:rPr>
        <w:t>xxxx</w:t>
      </w:r>
      <w:proofErr w:type="spellEnd"/>
      <w:r w:rsidRPr="00647BCA">
        <w:rPr>
          <w:rFonts w:asciiTheme="minorHAnsi" w:eastAsia="Calibri" w:hAnsiTheme="minorHAnsi" w:cstheme="minorHAnsi"/>
          <w:sz w:val="24"/>
        </w:rPr>
        <w:t>, d’engager la procédure d’</w:t>
      </w:r>
      <w:r w:rsidRPr="00647BCA">
        <w:rPr>
          <w:rFonts w:asciiTheme="minorHAnsi" w:eastAsia="Calibri" w:hAnsiTheme="minorHAnsi" w:cstheme="minorHAnsi"/>
          <w:b/>
          <w:sz w:val="24"/>
        </w:rPr>
        <w:t xml:space="preserve">adhésion à cette </w:t>
      </w:r>
      <w:r w:rsidRPr="00647BCA">
        <w:rPr>
          <w:rFonts w:asciiTheme="minorHAnsi" w:eastAsia="Calibri" w:hAnsiTheme="minorHAnsi" w:cstheme="minorHAnsi"/>
          <w:b/>
          <w:sz w:val="24"/>
          <w:u w:val="single"/>
        </w:rPr>
        <w:t>convention de participation mutualisée</w:t>
      </w:r>
      <w:r w:rsidRPr="00647BCA">
        <w:rPr>
          <w:rFonts w:asciiTheme="minorHAnsi" w:eastAsia="Calibri" w:hAnsiTheme="minorHAnsi" w:cstheme="minorHAnsi"/>
          <w:sz w:val="24"/>
        </w:rPr>
        <w:t>, au profit de l’ensemble de ses agents titulaires, non-titulaires (de droit public comme de droit privé) et retraités, et à leurs ayants-droit (conjoint et enfants à charge).</w:t>
      </w:r>
    </w:p>
    <w:p w14:paraId="0FA765B9" w14:textId="2D36F21B" w:rsidR="00704D61" w:rsidRPr="00647BCA" w:rsidRDefault="00704D61" w:rsidP="00704D61">
      <w:pPr>
        <w:tabs>
          <w:tab w:val="left" w:pos="709"/>
          <w:tab w:val="left" w:pos="851"/>
        </w:tabs>
        <w:spacing w:after="240"/>
        <w:rPr>
          <w:rFonts w:asciiTheme="minorHAnsi" w:eastAsia="Calibri" w:hAnsiTheme="minorHAnsi" w:cstheme="minorHAnsi"/>
          <w:sz w:val="24"/>
        </w:rPr>
      </w:pPr>
      <w:r w:rsidRPr="00647BCA">
        <w:rPr>
          <w:rFonts w:asciiTheme="minorHAnsi" w:eastAsia="Calibri" w:hAnsiTheme="minorHAnsi" w:cstheme="minorHAnsi"/>
          <w:sz w:val="24"/>
        </w:rPr>
        <w:t>En votre qualité d’agent retraité de la collectivité, un droit d’adhésion vous est donc ouvert</w:t>
      </w:r>
      <w:r w:rsidR="00CA6F73">
        <w:rPr>
          <w:rFonts w:asciiTheme="minorHAnsi" w:eastAsia="Calibri" w:hAnsiTheme="minorHAnsi" w:cstheme="minorHAnsi"/>
          <w:sz w:val="24"/>
        </w:rPr>
        <w:t>.</w:t>
      </w:r>
    </w:p>
    <w:p w14:paraId="23F628B3" w14:textId="77777777" w:rsidR="00704D61" w:rsidRPr="00647BCA" w:rsidRDefault="00704D61" w:rsidP="00704D61">
      <w:pPr>
        <w:pStyle w:val="Paragraphedeliste"/>
        <w:tabs>
          <w:tab w:val="left" w:pos="709"/>
          <w:tab w:val="left" w:pos="851"/>
        </w:tabs>
        <w:spacing w:after="240"/>
        <w:ind w:left="0"/>
        <w:rPr>
          <w:rFonts w:asciiTheme="minorHAnsi" w:eastAsia="Calibri" w:hAnsiTheme="minorHAnsi" w:cstheme="minorHAnsi"/>
          <w:sz w:val="24"/>
        </w:rPr>
      </w:pPr>
      <w:r w:rsidRPr="00647BCA">
        <w:rPr>
          <w:rFonts w:asciiTheme="minorHAnsi" w:eastAsia="Calibri" w:hAnsiTheme="minorHAnsi" w:cstheme="minorHAnsi"/>
          <w:sz w:val="24"/>
        </w:rPr>
        <w:t xml:space="preserve">Afin de vous permettre de prendre connaissance des conditions d’adhésion et de garanties proposées, vous trouverez en pièce jointe à ce courrier : </w:t>
      </w:r>
    </w:p>
    <w:p w14:paraId="3584213C" w14:textId="77777777" w:rsidR="00704D61" w:rsidRPr="00647BCA" w:rsidRDefault="00704D61" w:rsidP="00704D61">
      <w:pPr>
        <w:pStyle w:val="Paragraphedeliste"/>
        <w:numPr>
          <w:ilvl w:val="0"/>
          <w:numId w:val="1"/>
        </w:numPr>
        <w:rPr>
          <w:rFonts w:asciiTheme="minorHAnsi" w:eastAsia="Calibri" w:hAnsiTheme="minorHAnsi" w:cstheme="minorHAnsi"/>
          <w:b/>
          <w:sz w:val="24"/>
        </w:rPr>
      </w:pPr>
      <w:r w:rsidRPr="00647BCA">
        <w:rPr>
          <w:rFonts w:asciiTheme="minorHAnsi" w:eastAsia="Calibri" w:hAnsiTheme="minorHAnsi" w:cstheme="minorHAnsi"/>
          <w:b/>
          <w:sz w:val="24"/>
        </w:rPr>
        <w:t xml:space="preserve">La plaquette descriptive de l’offre précisant le montant des cotisations pour chacune des 3 formules de garanties proposées, selon le type de formule choisie et la situation de l’agent ; </w:t>
      </w:r>
    </w:p>
    <w:p w14:paraId="28FBDC35" w14:textId="77777777" w:rsidR="00704D61" w:rsidRPr="00647BCA" w:rsidRDefault="00704D61" w:rsidP="00704D61">
      <w:pPr>
        <w:pStyle w:val="Paragraphedeliste"/>
        <w:numPr>
          <w:ilvl w:val="0"/>
          <w:numId w:val="1"/>
        </w:numPr>
        <w:tabs>
          <w:tab w:val="left" w:pos="709"/>
          <w:tab w:val="left" w:pos="851"/>
        </w:tabs>
        <w:spacing w:after="240"/>
        <w:rPr>
          <w:rFonts w:asciiTheme="minorHAnsi" w:eastAsiaTheme="majorEastAsia" w:hAnsiTheme="minorHAnsi" w:cstheme="minorHAnsi"/>
          <w:color w:val="4472C4" w:themeColor="accent5"/>
          <w:sz w:val="28"/>
          <w:szCs w:val="24"/>
          <w:u w:val="single"/>
        </w:rPr>
      </w:pPr>
      <w:r w:rsidRPr="00647BCA">
        <w:rPr>
          <w:rFonts w:asciiTheme="minorHAnsi" w:eastAsia="Calibri" w:hAnsiTheme="minorHAnsi" w:cstheme="minorHAnsi"/>
          <w:b/>
          <w:sz w:val="24"/>
        </w:rPr>
        <w:t xml:space="preserve">Le tableau des remboursements détaillés pour chaque formule de garantie. </w:t>
      </w:r>
    </w:p>
    <w:p w14:paraId="613B95D3" w14:textId="77777777" w:rsidR="00704D61" w:rsidRPr="00647BCA" w:rsidRDefault="00704D61" w:rsidP="00704D61">
      <w:pPr>
        <w:rPr>
          <w:rFonts w:asciiTheme="minorHAnsi" w:hAnsiTheme="minorHAnsi" w:cstheme="minorHAnsi"/>
          <w:sz w:val="24"/>
        </w:rPr>
      </w:pPr>
      <w:r w:rsidRPr="00647BCA">
        <w:rPr>
          <w:rFonts w:asciiTheme="minorHAnsi" w:hAnsiTheme="minorHAnsi" w:cstheme="minorHAnsi"/>
          <w:sz w:val="24"/>
        </w:rPr>
        <w:t xml:space="preserve">Dans le cas où vous souhaiteriez adhérer au contrat proposé, vous trouverez également, en pièce jointe, le bulletin d’adhésion papier à envoyer, accompagné des pièces justificatives (RIB et attestations de sécurité sociale de l’ensemble des bénéficiaires), à l’adresse : </w:t>
      </w:r>
    </w:p>
    <w:p w14:paraId="45EF9ED0" w14:textId="77777777" w:rsidR="00704D61" w:rsidRPr="00647BCA" w:rsidRDefault="00704D61" w:rsidP="00704D61">
      <w:pPr>
        <w:spacing w:after="0"/>
        <w:rPr>
          <w:rFonts w:asciiTheme="minorHAnsi" w:hAnsiTheme="minorHAnsi" w:cstheme="minorHAnsi"/>
          <w:sz w:val="24"/>
        </w:rPr>
      </w:pPr>
      <w:r w:rsidRPr="00647BCA">
        <w:rPr>
          <w:rFonts w:asciiTheme="minorHAnsi" w:hAnsiTheme="minorHAnsi" w:cstheme="minorHAnsi"/>
          <w:sz w:val="24"/>
        </w:rPr>
        <w:t>MNT – Mutuelle Nationale Territoriale</w:t>
      </w:r>
    </w:p>
    <w:p w14:paraId="14AC5F44" w14:textId="77777777" w:rsidR="00704D61" w:rsidRPr="00647BCA" w:rsidRDefault="00704D61" w:rsidP="00704D61">
      <w:pPr>
        <w:spacing w:after="0"/>
        <w:rPr>
          <w:rFonts w:asciiTheme="minorHAnsi" w:hAnsiTheme="minorHAnsi" w:cstheme="minorHAnsi"/>
          <w:sz w:val="24"/>
        </w:rPr>
      </w:pPr>
      <w:r w:rsidRPr="00647BCA">
        <w:rPr>
          <w:rFonts w:asciiTheme="minorHAnsi" w:hAnsiTheme="minorHAnsi" w:cstheme="minorHAnsi"/>
          <w:sz w:val="24"/>
        </w:rPr>
        <w:t>16 Av. François Mitterrand</w:t>
      </w:r>
    </w:p>
    <w:p w14:paraId="33CF750B" w14:textId="77777777" w:rsidR="00704D61" w:rsidRPr="00647BCA" w:rsidRDefault="00704D61" w:rsidP="00704D61">
      <w:pPr>
        <w:spacing w:after="0"/>
        <w:rPr>
          <w:rFonts w:asciiTheme="minorHAnsi" w:hAnsiTheme="minorHAnsi" w:cstheme="minorHAnsi"/>
          <w:sz w:val="24"/>
        </w:rPr>
      </w:pPr>
      <w:r w:rsidRPr="00647BCA">
        <w:rPr>
          <w:rFonts w:asciiTheme="minorHAnsi" w:hAnsiTheme="minorHAnsi" w:cstheme="minorHAnsi"/>
          <w:sz w:val="24"/>
        </w:rPr>
        <w:t>57000 Metz</w:t>
      </w:r>
    </w:p>
    <w:p w14:paraId="38C9E975" w14:textId="77777777" w:rsidR="00704D61" w:rsidRPr="00647BCA" w:rsidRDefault="00704D61" w:rsidP="00704D61">
      <w:pPr>
        <w:spacing w:after="0"/>
        <w:rPr>
          <w:rFonts w:asciiTheme="minorHAnsi" w:hAnsiTheme="minorHAnsi" w:cstheme="minorHAnsi"/>
          <w:sz w:val="24"/>
        </w:rPr>
      </w:pPr>
    </w:p>
    <w:p w14:paraId="350E0BC4" w14:textId="77777777" w:rsidR="00704D61" w:rsidRPr="00647BCA" w:rsidRDefault="00704D61" w:rsidP="00704D61">
      <w:pPr>
        <w:tabs>
          <w:tab w:val="left" w:pos="709"/>
          <w:tab w:val="left" w:pos="851"/>
        </w:tabs>
        <w:spacing w:after="120"/>
        <w:rPr>
          <w:rFonts w:asciiTheme="minorHAnsi" w:hAnsiTheme="minorHAnsi" w:cstheme="minorHAnsi"/>
          <w:sz w:val="24"/>
        </w:rPr>
      </w:pPr>
      <w:r w:rsidRPr="00647BCA">
        <w:rPr>
          <w:rFonts w:asciiTheme="minorHAnsi" w:hAnsiTheme="minorHAnsi" w:cstheme="minorHAnsi"/>
          <w:sz w:val="24"/>
        </w:rPr>
        <w:t>Je vous prie d’agréer, Madame, Monsieur, l’expression de ma considération distinguée.</w:t>
      </w:r>
    </w:p>
    <w:p w14:paraId="76E62502" w14:textId="77777777" w:rsidR="005A0C59" w:rsidRDefault="005A0C59"/>
    <w:sectPr w:rsidR="005A0C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23E0E"/>
    <w:multiLevelType w:val="hybridMultilevel"/>
    <w:tmpl w:val="1ADE232C"/>
    <w:lvl w:ilvl="0" w:tplc="2650210C">
      <w:numFmt w:val="bullet"/>
      <w:lvlText w:val="-"/>
      <w:lvlJc w:val="left"/>
      <w:pPr>
        <w:ind w:left="720" w:hanging="360"/>
      </w:pPr>
      <w:rPr>
        <w:rFonts w:ascii="Century Gothic" w:eastAsia="Calibr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042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D61"/>
    <w:rsid w:val="005A0C59"/>
    <w:rsid w:val="00647BCA"/>
    <w:rsid w:val="00704D61"/>
    <w:rsid w:val="00AC76B0"/>
    <w:rsid w:val="00CA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1ACD3"/>
  <w15:chartTrackingRefBased/>
  <w15:docId w15:val="{763721A6-730E-4B0D-895D-59A8BE72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e"/>
    <w:qFormat/>
    <w:rsid w:val="00704D61"/>
    <w:pPr>
      <w:spacing w:line="240" w:lineRule="auto"/>
      <w:jc w:val="both"/>
    </w:pPr>
    <w:rPr>
      <w:rFonts w:ascii="Century Gothic" w:hAnsi="Century Gothic"/>
      <w:color w:val="4D4D4D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rsid w:val="00704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LIGNON</dc:creator>
  <cp:keywords/>
  <dc:description/>
  <cp:lastModifiedBy>Aurélie LEONI</cp:lastModifiedBy>
  <cp:revision>3</cp:revision>
  <dcterms:created xsi:type="dcterms:W3CDTF">2023-04-13T07:05:00Z</dcterms:created>
  <dcterms:modified xsi:type="dcterms:W3CDTF">2025-11-17T10:27:00Z</dcterms:modified>
</cp:coreProperties>
</file>