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138" w:rsidRPr="00F01138" w:rsidRDefault="00F01138" w:rsidP="00F01138">
      <w:pPr>
        <w:spacing w:after="0"/>
        <w:ind w:right="141"/>
        <w:jc w:val="center"/>
        <w:rPr>
          <w:rFonts w:ascii="Arial" w:eastAsia="Times New Roman" w:hAnsi="Arial" w:cs="Arial"/>
          <w:b/>
          <w:color w:val="auto"/>
          <w:lang w:eastAsia="fr-FR"/>
        </w:rPr>
      </w:pPr>
      <w:r w:rsidRPr="00F01138">
        <w:rPr>
          <w:rFonts w:ascii="Arial" w:eastAsia="Times New Roman" w:hAnsi="Arial" w:cs="Arial"/>
          <w:b/>
          <w:color w:val="auto"/>
          <w:lang w:eastAsia="fr-FR"/>
        </w:rPr>
        <w:t xml:space="preserve">MODÈLE D’ARRÊTÉ AUTORISANT L’EXERCICE DES FONCTIONS EN TÉLÉTRAVAIL </w:t>
      </w:r>
    </w:p>
    <w:p w:rsidR="00F01138" w:rsidRPr="00F01138" w:rsidRDefault="00F01138" w:rsidP="00F01138">
      <w:pPr>
        <w:jc w:val="center"/>
        <w:rPr>
          <w:rFonts w:ascii="Arial" w:hAnsi="Arial" w:cs="Arial"/>
        </w:rPr>
      </w:pPr>
      <w:bookmarkStart w:id="0" w:name="haut"/>
      <w:r w:rsidRPr="00F01138">
        <w:rPr>
          <w:rFonts w:ascii="Arial" w:hAnsi="Arial" w:cs="Arial"/>
          <w:b/>
          <w:bCs/>
        </w:rPr>
        <w:t xml:space="preserve">De M </w:t>
      </w:r>
      <w:r w:rsidRPr="00F01138">
        <w:rPr>
          <w:rFonts w:ascii="Arial" w:hAnsi="Arial" w:cs="Arial"/>
        </w:rPr>
        <w:t xml:space="preserve">………………………………..… </w:t>
      </w:r>
      <w:r w:rsidRPr="00F01138">
        <w:rPr>
          <w:rFonts w:ascii="Arial" w:hAnsi="Arial" w:cs="Arial"/>
          <w:b/>
          <w:bCs/>
        </w:rPr>
        <w:t xml:space="preserve">Grade </w:t>
      </w:r>
      <w:r w:rsidRPr="00F01138">
        <w:rPr>
          <w:rFonts w:ascii="Arial" w:hAnsi="Arial" w:cs="Arial"/>
        </w:rPr>
        <w:t>……………………………………….…</w:t>
      </w:r>
    </w:p>
    <w:p w:rsidR="00F01138" w:rsidRPr="00F01138" w:rsidRDefault="00F01138" w:rsidP="00F01138">
      <w:pPr>
        <w:jc w:val="center"/>
        <w:rPr>
          <w:rFonts w:ascii="Arial" w:hAnsi="Arial" w:cs="Arial"/>
          <w:b/>
        </w:rPr>
      </w:pPr>
    </w:p>
    <w:p w:rsidR="00F01138" w:rsidRPr="00F01138" w:rsidRDefault="00F01138" w:rsidP="00F01138">
      <w:pPr>
        <w:spacing w:after="120"/>
        <w:rPr>
          <w:rFonts w:ascii="Arial" w:eastAsia="Times New Roman" w:hAnsi="Arial" w:cs="Arial"/>
          <w:b/>
          <w:color w:val="auto"/>
          <w:lang w:eastAsia="fr-FR"/>
        </w:rPr>
      </w:pPr>
      <w:r w:rsidRPr="00F01138">
        <w:rPr>
          <w:rFonts w:ascii="Arial" w:eastAsia="Times New Roman" w:hAnsi="Arial" w:cs="Arial"/>
          <w:b/>
          <w:color w:val="auto"/>
          <w:lang w:eastAsia="fr-FR"/>
        </w:rPr>
        <w:t xml:space="preserve">Le Maire </w:t>
      </w:r>
      <w:r w:rsidRPr="00F01138">
        <w:rPr>
          <w:rFonts w:ascii="Arial" w:eastAsia="Times New Roman" w:hAnsi="Arial" w:cs="Arial"/>
          <w:b/>
          <w:i/>
          <w:color w:val="1D95D3"/>
          <w:lang w:eastAsia="fr-FR"/>
        </w:rPr>
        <w:t>(ou Président)</w:t>
      </w:r>
      <w:r w:rsidRPr="00F01138">
        <w:rPr>
          <w:rFonts w:ascii="Arial" w:eastAsia="Times New Roman" w:hAnsi="Arial" w:cs="Arial"/>
          <w:b/>
          <w:color w:val="auto"/>
          <w:lang w:eastAsia="fr-FR"/>
        </w:rPr>
        <w:t>,</w:t>
      </w:r>
    </w:p>
    <w:p w:rsidR="00F01138" w:rsidRPr="00F01138" w:rsidRDefault="00F01138" w:rsidP="00F01138">
      <w:pPr>
        <w:spacing w:after="60"/>
        <w:ind w:left="425" w:hanging="425"/>
        <w:rPr>
          <w:rFonts w:cs="Arial"/>
        </w:rPr>
      </w:pPr>
      <w:r w:rsidRPr="00F01138">
        <w:rPr>
          <w:rFonts w:cs="Arial"/>
          <w:b/>
        </w:rPr>
        <w:t>VU</w:t>
      </w:r>
      <w:r w:rsidRPr="00F01138">
        <w:rPr>
          <w:rFonts w:cs="Arial"/>
        </w:rPr>
        <w:tab/>
        <w:t>les articles L221-1 à L227-4 du code général de la fonction publique (négociation et accords collectifs) ;</w:t>
      </w:r>
    </w:p>
    <w:p w:rsidR="00F01138" w:rsidRPr="00F01138" w:rsidRDefault="00F01138" w:rsidP="00F01138">
      <w:pPr>
        <w:spacing w:after="60"/>
        <w:ind w:left="425" w:hanging="425"/>
        <w:rPr>
          <w:rFonts w:cs="Arial"/>
        </w:rPr>
      </w:pPr>
      <w:r w:rsidRPr="00F01138">
        <w:rPr>
          <w:rFonts w:cs="Arial"/>
          <w:b/>
        </w:rPr>
        <w:t>VU</w:t>
      </w:r>
      <w:r w:rsidRPr="00F01138">
        <w:rPr>
          <w:rFonts w:cs="Arial"/>
        </w:rPr>
        <w:tab/>
        <w:t>l’article L430-1 du code général de la fonction publique (définition du télétravail) ;</w:t>
      </w:r>
    </w:p>
    <w:p w:rsidR="00F01138" w:rsidRPr="00F01138" w:rsidRDefault="00F01138" w:rsidP="00F01138">
      <w:pPr>
        <w:spacing w:after="60"/>
        <w:ind w:left="425" w:hanging="425"/>
        <w:rPr>
          <w:rFonts w:cs="Arial"/>
        </w:rPr>
      </w:pPr>
      <w:r w:rsidRPr="00F01138">
        <w:rPr>
          <w:rFonts w:cs="Arial"/>
          <w:b/>
        </w:rPr>
        <w:t>VU</w:t>
      </w:r>
      <w:r w:rsidRPr="00F01138">
        <w:rPr>
          <w:rFonts w:cs="Arial"/>
        </w:rPr>
        <w:tab/>
        <w:t>le décret n°2016-151 du 11 février 2016 relatif aux conditions et modalités de mise en œuvre du télétravail dans la fonction publique et la magistrature ;</w:t>
      </w:r>
    </w:p>
    <w:p w:rsidR="00F01138" w:rsidRPr="00F01138" w:rsidRDefault="00F01138" w:rsidP="00F01138">
      <w:pPr>
        <w:spacing w:after="60"/>
        <w:ind w:left="425" w:hanging="425"/>
        <w:rPr>
          <w:rFonts w:cs="Arial"/>
        </w:rPr>
      </w:pPr>
      <w:r w:rsidRPr="00F01138">
        <w:rPr>
          <w:rFonts w:cs="Arial"/>
          <w:b/>
        </w:rPr>
        <w:t>VU</w:t>
      </w:r>
      <w:r w:rsidRPr="00F01138">
        <w:rPr>
          <w:rFonts w:cs="Arial"/>
        </w:rPr>
        <w:tab/>
        <w:t>le décret n°2021-571 du 10 mai 2021 relatif aux comités sociaux territoriaux des collectivités territoriales et de leurs établissements publics</w:t>
      </w:r>
    </w:p>
    <w:p w:rsidR="00F01138" w:rsidRPr="00F01138" w:rsidRDefault="00F01138" w:rsidP="00F01138">
      <w:pPr>
        <w:spacing w:after="60"/>
        <w:ind w:left="425" w:hanging="425"/>
        <w:rPr>
          <w:rFonts w:cs="Arial"/>
        </w:rPr>
      </w:pPr>
      <w:r w:rsidRPr="00F01138">
        <w:rPr>
          <w:rFonts w:cs="Arial"/>
          <w:b/>
        </w:rPr>
        <w:t>VU</w:t>
      </w:r>
      <w:r w:rsidRPr="00F01138">
        <w:rPr>
          <w:rFonts w:cs="Arial"/>
        </w:rPr>
        <w:tab/>
        <w:t>le décret n°2021-904 du 7 juillet 2021 relatif aux modalités de la négociation et de la conclusion des accords collectifs dans la fonction publique ;</w:t>
      </w:r>
    </w:p>
    <w:p w:rsidR="00F01138" w:rsidRPr="00F01138" w:rsidRDefault="00F01138" w:rsidP="00F01138">
      <w:pPr>
        <w:pBdr>
          <w:top w:val="dashed" w:sz="4" w:space="1" w:color="auto"/>
          <w:left w:val="dashed" w:sz="4" w:space="4" w:color="auto"/>
          <w:bottom w:val="dashed" w:sz="4" w:space="1" w:color="auto"/>
          <w:right w:val="dashed" w:sz="4" w:space="4" w:color="auto"/>
        </w:pBdr>
        <w:spacing w:after="60"/>
        <w:ind w:left="425" w:hanging="425"/>
        <w:rPr>
          <w:rFonts w:cs="Arial"/>
          <w:i/>
          <w:color w:val="1D95D3"/>
        </w:rPr>
      </w:pPr>
      <w:r w:rsidRPr="00F01138">
        <w:rPr>
          <w:rFonts w:cs="Arial"/>
          <w:b/>
          <w:i/>
          <w:color w:val="1D95D3"/>
        </w:rPr>
        <w:t>Le cas échéant, si versement de l’allocation forfaitaire</w:t>
      </w:r>
    </w:p>
    <w:p w:rsidR="00F01138" w:rsidRPr="00F01138" w:rsidRDefault="00F01138" w:rsidP="00F01138">
      <w:pPr>
        <w:pBdr>
          <w:top w:val="dashed" w:sz="4" w:space="1" w:color="auto"/>
          <w:left w:val="dashed" w:sz="4" w:space="4" w:color="auto"/>
          <w:bottom w:val="dashed" w:sz="4" w:space="1" w:color="auto"/>
          <w:right w:val="dashed" w:sz="4" w:space="4" w:color="auto"/>
        </w:pBdr>
        <w:spacing w:after="60"/>
        <w:ind w:left="425" w:hanging="425"/>
        <w:rPr>
          <w:rFonts w:cs="Arial"/>
          <w:i/>
        </w:rPr>
      </w:pPr>
      <w:r w:rsidRPr="00F01138">
        <w:rPr>
          <w:rFonts w:cs="Arial"/>
          <w:b/>
          <w:i/>
        </w:rPr>
        <w:t>VU</w:t>
      </w:r>
      <w:r w:rsidRPr="00F01138">
        <w:rPr>
          <w:rFonts w:cs="Arial"/>
          <w:i/>
        </w:rPr>
        <w:tab/>
        <w:t>le décret n°2021-1123 du 26 août 2021 portant création d’une allocation forfaitaire de télétravail au bénéfice des agents publics et des magistrats ;</w:t>
      </w:r>
    </w:p>
    <w:p w:rsidR="00F01138" w:rsidRPr="00F01138" w:rsidRDefault="00F01138" w:rsidP="00F01138">
      <w:pPr>
        <w:pBdr>
          <w:top w:val="dashed" w:sz="4" w:space="1" w:color="auto"/>
          <w:left w:val="dashed" w:sz="4" w:space="4" w:color="auto"/>
          <w:bottom w:val="dashed" w:sz="4" w:space="1" w:color="auto"/>
          <w:right w:val="dashed" w:sz="4" w:space="4" w:color="auto"/>
        </w:pBdr>
        <w:tabs>
          <w:tab w:val="left" w:pos="426"/>
        </w:tabs>
        <w:spacing w:after="60"/>
        <w:ind w:left="425" w:hanging="425"/>
        <w:rPr>
          <w:rFonts w:cs="Arial"/>
          <w:i/>
        </w:rPr>
      </w:pPr>
      <w:r w:rsidRPr="00F01138">
        <w:rPr>
          <w:rFonts w:cs="Arial"/>
          <w:b/>
          <w:i/>
        </w:rPr>
        <w:t>VU</w:t>
      </w:r>
      <w:r w:rsidRPr="00F01138">
        <w:rPr>
          <w:rFonts w:cs="Arial"/>
          <w:i/>
        </w:rPr>
        <w:tab/>
        <w:t>l’arrêté du 26 août 2021 pris pour l’application du décret n°2021-1123 du 26 août 2021 relatif au versement de l’allocation forfaitaire de télétravail au bénéfice des agents publics et des magistrats ;</w:t>
      </w:r>
    </w:p>
    <w:p w:rsidR="00F01138" w:rsidRPr="00F01138" w:rsidRDefault="00F01138" w:rsidP="00F01138">
      <w:pPr>
        <w:tabs>
          <w:tab w:val="left" w:pos="426"/>
        </w:tabs>
        <w:spacing w:after="120"/>
        <w:ind w:left="426" w:hanging="426"/>
        <w:rPr>
          <w:rFonts w:cs="Arial"/>
        </w:rPr>
      </w:pPr>
      <w:r w:rsidRPr="00F01138">
        <w:rPr>
          <w:rFonts w:cs="Arial"/>
          <w:b/>
        </w:rPr>
        <w:t>VU</w:t>
      </w:r>
      <w:r w:rsidRPr="00F01138">
        <w:rPr>
          <w:rFonts w:cs="Arial"/>
          <w:b/>
        </w:rPr>
        <w:tab/>
      </w:r>
      <w:r w:rsidRPr="00F01138">
        <w:rPr>
          <w:rFonts w:cs="Arial"/>
        </w:rPr>
        <w:t>l’avis du comité social territorial en date du ……………………….. ;</w:t>
      </w:r>
    </w:p>
    <w:p w:rsidR="00F01138" w:rsidRPr="00F01138" w:rsidRDefault="00F01138" w:rsidP="00F01138">
      <w:pPr>
        <w:tabs>
          <w:tab w:val="left" w:pos="426"/>
        </w:tabs>
        <w:spacing w:after="120"/>
        <w:ind w:left="426" w:hanging="426"/>
        <w:rPr>
          <w:rFonts w:cs="Arial"/>
        </w:rPr>
      </w:pPr>
      <w:r w:rsidRPr="00F01138">
        <w:rPr>
          <w:rFonts w:cs="Arial"/>
          <w:b/>
        </w:rPr>
        <w:t>VU</w:t>
      </w:r>
      <w:r w:rsidRPr="00F01138">
        <w:rPr>
          <w:rFonts w:cs="Arial"/>
        </w:rPr>
        <w:tab/>
        <w:t xml:space="preserve">la délibération en date du …………….. fixant les modalités du télétravail, </w:t>
      </w:r>
    </w:p>
    <w:p w:rsidR="00F01138" w:rsidRPr="00F01138" w:rsidRDefault="00F01138" w:rsidP="00F01138">
      <w:pPr>
        <w:tabs>
          <w:tab w:val="left" w:pos="426"/>
        </w:tabs>
        <w:spacing w:after="120"/>
        <w:ind w:left="426" w:hanging="426"/>
        <w:rPr>
          <w:rFonts w:cs="Arial"/>
        </w:rPr>
      </w:pPr>
      <w:r w:rsidRPr="00F01138">
        <w:rPr>
          <w:rFonts w:cs="Arial"/>
          <w:b/>
        </w:rPr>
        <w:t>VU</w:t>
      </w:r>
      <w:r w:rsidRPr="00F01138">
        <w:rPr>
          <w:rFonts w:cs="Arial"/>
        </w:rPr>
        <w:tab/>
        <w:t xml:space="preserve">la demande écrite de l'agent en date du ……………………sollicitant l'exercice de ses fonctions en télétravail accompagnée d’une attestation de conformité des installations aux spécifications techniques ; </w:t>
      </w:r>
    </w:p>
    <w:p w:rsidR="00F01138" w:rsidRPr="00F01138" w:rsidRDefault="00F01138" w:rsidP="00F01138">
      <w:pPr>
        <w:pBdr>
          <w:top w:val="dashed" w:sz="4" w:space="1" w:color="auto"/>
          <w:left w:val="dashed" w:sz="4" w:space="4" w:color="auto"/>
          <w:bottom w:val="dashed" w:sz="4" w:space="1" w:color="auto"/>
          <w:right w:val="dashed" w:sz="4" w:space="4" w:color="auto"/>
        </w:pBdr>
        <w:spacing w:after="120"/>
        <w:rPr>
          <w:rFonts w:cs="Arial"/>
          <w:b/>
          <w:i/>
          <w:iCs/>
          <w:color w:val="1D95D3"/>
        </w:rPr>
      </w:pPr>
      <w:r w:rsidRPr="00F01138">
        <w:rPr>
          <w:rFonts w:cs="Arial"/>
          <w:b/>
          <w:i/>
          <w:iCs/>
          <w:color w:val="1D95D3"/>
        </w:rPr>
        <w:t xml:space="preserve">Le cas échéant, si dérogation en cas d’état de santé ou handicap ou (rappel : durée maximum 6 mois – possibilité de renouvellement)    </w:t>
      </w:r>
    </w:p>
    <w:p w:rsidR="00F01138" w:rsidRPr="00F01138" w:rsidRDefault="00F01138" w:rsidP="00F01138">
      <w:pPr>
        <w:pBdr>
          <w:top w:val="dashed" w:sz="4" w:space="1" w:color="auto"/>
          <w:left w:val="dashed" w:sz="4" w:space="4" w:color="auto"/>
          <w:bottom w:val="dashed" w:sz="4" w:space="1" w:color="auto"/>
          <w:right w:val="dashed" w:sz="4" w:space="4" w:color="auto"/>
        </w:pBdr>
        <w:spacing w:after="120"/>
        <w:ind w:left="426" w:hanging="426"/>
        <w:rPr>
          <w:rFonts w:cs="Arial"/>
          <w:i/>
        </w:rPr>
      </w:pPr>
      <w:r w:rsidRPr="00F01138">
        <w:rPr>
          <w:rFonts w:cs="Arial"/>
          <w:b/>
          <w:i/>
        </w:rPr>
        <w:t>VU</w:t>
      </w:r>
      <w:r w:rsidRPr="00F01138">
        <w:rPr>
          <w:rFonts w:cs="Arial"/>
          <w:i/>
        </w:rPr>
        <w:tab/>
        <w:t xml:space="preserve">l’avis du médecin du travail, </w:t>
      </w:r>
    </w:p>
    <w:p w:rsidR="00F01138" w:rsidRPr="00F01138" w:rsidRDefault="00F01138" w:rsidP="00F01138">
      <w:pPr>
        <w:spacing w:after="0"/>
        <w:rPr>
          <w:rFonts w:eastAsia="Times New Roman" w:cs="Arial"/>
          <w:b/>
          <w:bCs/>
          <w:sz w:val="10"/>
          <w:szCs w:val="10"/>
          <w:lang w:eastAsia="fr-FR"/>
        </w:rPr>
      </w:pPr>
    </w:p>
    <w:p w:rsidR="00F01138" w:rsidRPr="00F01138" w:rsidRDefault="00F01138" w:rsidP="00F01138">
      <w:pPr>
        <w:pBdr>
          <w:top w:val="dashed" w:sz="4" w:space="1" w:color="auto"/>
          <w:left w:val="dashed" w:sz="4" w:space="4" w:color="auto"/>
          <w:bottom w:val="dashed" w:sz="4" w:space="1" w:color="auto"/>
          <w:right w:val="dashed" w:sz="4" w:space="4" w:color="auto"/>
        </w:pBdr>
        <w:spacing w:after="120"/>
        <w:rPr>
          <w:rFonts w:cs="Arial"/>
          <w:b/>
          <w:i/>
          <w:iCs/>
          <w:color w:val="1D95D3"/>
        </w:rPr>
      </w:pPr>
      <w:r w:rsidRPr="00F01138">
        <w:rPr>
          <w:rFonts w:cs="Arial"/>
          <w:b/>
          <w:i/>
          <w:iCs/>
          <w:color w:val="1D95D3"/>
        </w:rPr>
        <w:t>Le cas échéant, si demande de dérogation suite à grossesse</w:t>
      </w:r>
    </w:p>
    <w:p w:rsidR="00F01138" w:rsidRPr="00F01138" w:rsidRDefault="00F01138" w:rsidP="00F01138">
      <w:pPr>
        <w:pBdr>
          <w:top w:val="dashed" w:sz="4" w:space="1" w:color="auto"/>
          <w:left w:val="dashed" w:sz="4" w:space="4" w:color="auto"/>
          <w:bottom w:val="dashed" w:sz="4" w:space="1" w:color="auto"/>
          <w:right w:val="dashed" w:sz="4" w:space="4" w:color="auto"/>
        </w:pBdr>
        <w:spacing w:after="120"/>
        <w:ind w:left="426" w:hanging="426"/>
        <w:rPr>
          <w:rFonts w:cs="Arial"/>
          <w:i/>
        </w:rPr>
      </w:pPr>
      <w:r w:rsidRPr="00F01138">
        <w:rPr>
          <w:rFonts w:cs="Arial"/>
          <w:b/>
          <w:i/>
        </w:rPr>
        <w:t>VU</w:t>
      </w:r>
      <w:r w:rsidRPr="00F01138">
        <w:rPr>
          <w:rFonts w:cs="Arial"/>
          <w:i/>
        </w:rPr>
        <w:tab/>
        <w:t>la déclaration de grossesse en date du ………….</w:t>
      </w:r>
    </w:p>
    <w:p w:rsidR="00F01138" w:rsidRPr="00F01138" w:rsidRDefault="00F01138" w:rsidP="00F01138">
      <w:pPr>
        <w:pBdr>
          <w:top w:val="dashed" w:sz="4" w:space="1" w:color="auto"/>
          <w:left w:val="dashed" w:sz="4" w:space="4" w:color="auto"/>
          <w:bottom w:val="dashed" w:sz="4" w:space="1" w:color="auto"/>
          <w:right w:val="dashed" w:sz="4" w:space="4" w:color="auto"/>
        </w:pBdr>
        <w:spacing w:after="120"/>
        <w:ind w:left="426" w:hanging="426"/>
        <w:rPr>
          <w:rFonts w:cs="Arial"/>
          <w:i/>
        </w:rPr>
      </w:pPr>
      <w:r w:rsidRPr="00F01138">
        <w:rPr>
          <w:rFonts w:cs="Arial"/>
          <w:b/>
          <w:i/>
        </w:rPr>
        <w:t>VU</w:t>
      </w:r>
      <w:r w:rsidRPr="00F01138">
        <w:rPr>
          <w:rFonts w:cs="Arial"/>
          <w:b/>
          <w:i/>
        </w:rPr>
        <w:tab/>
      </w:r>
      <w:r w:rsidRPr="00F01138">
        <w:rPr>
          <w:rFonts w:cs="Arial"/>
          <w:i/>
        </w:rPr>
        <w:t>la demande de dérogation formulée par l’agent en date du ………………….</w:t>
      </w:r>
    </w:p>
    <w:p w:rsidR="00F01138" w:rsidRPr="00F01138" w:rsidRDefault="00F01138" w:rsidP="00F01138">
      <w:pPr>
        <w:spacing w:after="0"/>
        <w:rPr>
          <w:rFonts w:eastAsia="Times New Roman" w:cs="Arial"/>
          <w:b/>
          <w:bCs/>
          <w:sz w:val="10"/>
          <w:szCs w:val="10"/>
          <w:lang w:eastAsia="fr-FR"/>
        </w:rPr>
      </w:pPr>
    </w:p>
    <w:p w:rsidR="00F01138" w:rsidRPr="00F01138" w:rsidRDefault="00F01138" w:rsidP="00F01138">
      <w:pPr>
        <w:pBdr>
          <w:top w:val="dashed" w:sz="4" w:space="1" w:color="auto"/>
          <w:left w:val="dashed" w:sz="4" w:space="4" w:color="auto"/>
          <w:bottom w:val="dashed" w:sz="4" w:space="1" w:color="auto"/>
          <w:right w:val="dashed" w:sz="4" w:space="4" w:color="auto"/>
        </w:pBdr>
        <w:spacing w:after="120"/>
        <w:rPr>
          <w:rFonts w:cs="Arial"/>
          <w:b/>
          <w:i/>
          <w:iCs/>
          <w:color w:val="1D95D3"/>
        </w:rPr>
      </w:pPr>
      <w:r w:rsidRPr="00F01138">
        <w:rPr>
          <w:rFonts w:cs="Arial"/>
          <w:b/>
          <w:i/>
          <w:iCs/>
          <w:color w:val="1D95D3"/>
        </w:rPr>
        <w:t>Le cas échéant, si demande de dérogation dans le cadre du congé de proche aidant</w:t>
      </w:r>
    </w:p>
    <w:p w:rsidR="00F01138" w:rsidRPr="00F01138" w:rsidRDefault="00F01138" w:rsidP="00F01138">
      <w:pPr>
        <w:pBdr>
          <w:top w:val="dashed" w:sz="4" w:space="1" w:color="auto"/>
          <w:left w:val="dashed" w:sz="4" w:space="4" w:color="auto"/>
          <w:bottom w:val="dashed" w:sz="4" w:space="1" w:color="auto"/>
          <w:right w:val="dashed" w:sz="4" w:space="4" w:color="auto"/>
        </w:pBdr>
        <w:spacing w:after="120"/>
        <w:ind w:left="426" w:hanging="426"/>
        <w:rPr>
          <w:rFonts w:cs="Arial"/>
          <w:i/>
        </w:rPr>
      </w:pPr>
      <w:r w:rsidRPr="00F01138">
        <w:rPr>
          <w:rFonts w:cs="Arial"/>
          <w:b/>
          <w:i/>
        </w:rPr>
        <w:t>VU</w:t>
      </w:r>
      <w:r w:rsidRPr="00F01138">
        <w:rPr>
          <w:rFonts w:cs="Arial"/>
          <w:i/>
        </w:rPr>
        <w:tab/>
        <w:t>l’arrêté en date du ………………… plaçant l’agent en congé de proche aidant du ……………… au ……………………….</w:t>
      </w:r>
    </w:p>
    <w:p w:rsidR="00F01138" w:rsidRPr="00F01138" w:rsidRDefault="00F01138" w:rsidP="00F01138">
      <w:pPr>
        <w:pBdr>
          <w:top w:val="dashed" w:sz="4" w:space="1" w:color="auto"/>
          <w:left w:val="dashed" w:sz="4" w:space="4" w:color="auto"/>
          <w:bottom w:val="dashed" w:sz="4" w:space="1" w:color="auto"/>
          <w:right w:val="dashed" w:sz="4" w:space="4" w:color="auto"/>
        </w:pBdr>
        <w:spacing w:after="120"/>
        <w:ind w:left="426" w:hanging="426"/>
        <w:rPr>
          <w:rFonts w:cs="Arial"/>
          <w:i/>
        </w:rPr>
      </w:pPr>
      <w:r w:rsidRPr="00F01138">
        <w:rPr>
          <w:rFonts w:cs="Arial"/>
          <w:b/>
          <w:i/>
        </w:rPr>
        <w:t>VU</w:t>
      </w:r>
      <w:r w:rsidRPr="00F01138">
        <w:rPr>
          <w:rFonts w:cs="Arial"/>
          <w:b/>
          <w:i/>
        </w:rPr>
        <w:tab/>
      </w:r>
      <w:r w:rsidRPr="00F01138">
        <w:rPr>
          <w:rFonts w:cs="Arial"/>
          <w:i/>
        </w:rPr>
        <w:t>la demande de dérogation formulée par l’agent en date du ………………….</w:t>
      </w:r>
    </w:p>
    <w:p w:rsidR="00F01138" w:rsidRPr="00F01138" w:rsidRDefault="00F01138" w:rsidP="00F01138">
      <w:pPr>
        <w:spacing w:after="0"/>
        <w:rPr>
          <w:rFonts w:eastAsia="Times New Roman" w:cs="Arial"/>
          <w:b/>
          <w:bCs/>
          <w:sz w:val="10"/>
          <w:szCs w:val="10"/>
          <w:lang w:eastAsia="fr-FR"/>
        </w:rPr>
      </w:pPr>
    </w:p>
    <w:p w:rsidR="00F01138" w:rsidRPr="00F01138" w:rsidRDefault="00F01138" w:rsidP="00F01138">
      <w:pPr>
        <w:pBdr>
          <w:top w:val="dashed" w:sz="4" w:space="1" w:color="auto"/>
          <w:left w:val="dashed" w:sz="4" w:space="4" w:color="auto"/>
          <w:bottom w:val="dashed" w:sz="4" w:space="1" w:color="auto"/>
          <w:right w:val="dashed" w:sz="4" w:space="4" w:color="auto"/>
        </w:pBdr>
        <w:spacing w:after="120"/>
        <w:rPr>
          <w:rFonts w:cs="Arial"/>
          <w:b/>
          <w:i/>
          <w:iCs/>
          <w:color w:val="1D95D3"/>
        </w:rPr>
      </w:pPr>
      <w:r w:rsidRPr="00F01138">
        <w:rPr>
          <w:rFonts w:cs="Arial"/>
          <w:b/>
          <w:i/>
          <w:iCs/>
          <w:color w:val="1D95D3"/>
        </w:rPr>
        <w:t>Le cas échéant, si dérogation en raison d’une situation exceptionnelle perturbant l’accès au service ou le travail sur site (pandémie, événement climatique …)</w:t>
      </w:r>
    </w:p>
    <w:p w:rsidR="00F01138" w:rsidRPr="00F01138" w:rsidRDefault="00F01138" w:rsidP="00F01138">
      <w:pPr>
        <w:pBdr>
          <w:top w:val="dashed" w:sz="4" w:space="1" w:color="auto"/>
          <w:left w:val="dashed" w:sz="4" w:space="4" w:color="auto"/>
          <w:bottom w:val="dashed" w:sz="4" w:space="1" w:color="auto"/>
          <w:right w:val="dashed" w:sz="4" w:space="4" w:color="auto"/>
        </w:pBdr>
        <w:spacing w:after="120"/>
        <w:rPr>
          <w:rFonts w:cs="Arial"/>
          <w:b/>
          <w:i/>
          <w:iCs/>
        </w:rPr>
      </w:pPr>
      <w:r w:rsidRPr="00F01138">
        <w:rPr>
          <w:rFonts w:cs="Arial"/>
          <w:b/>
          <w:i/>
          <w:iCs/>
        </w:rPr>
        <w:t xml:space="preserve"> </w:t>
      </w:r>
      <w:r w:rsidRPr="00F01138">
        <w:rPr>
          <w:rFonts w:cs="Arial"/>
          <w:b/>
          <w:i/>
        </w:rPr>
        <w:t>Considérant</w:t>
      </w:r>
      <w:r w:rsidRPr="00F01138">
        <w:rPr>
          <w:rFonts w:cs="Arial"/>
          <w:i/>
        </w:rPr>
        <w:t xml:space="preserve"> ………………………………………………………………….………………….…. </w:t>
      </w:r>
      <w:r w:rsidRPr="00F01138">
        <w:rPr>
          <w:rFonts w:cs="Arial"/>
          <w:i/>
          <w:color w:val="1D95D3"/>
        </w:rPr>
        <w:t>(préciser le motif)</w:t>
      </w:r>
    </w:p>
    <w:p w:rsidR="00F01138" w:rsidRPr="00F01138" w:rsidRDefault="00F01138" w:rsidP="00F01138">
      <w:pPr>
        <w:spacing w:after="120"/>
        <w:rPr>
          <w:rFonts w:eastAsia="Times New Roman" w:cs="Arial"/>
          <w:lang w:eastAsia="fr-FR"/>
        </w:rPr>
      </w:pPr>
      <w:r w:rsidRPr="00F01138">
        <w:rPr>
          <w:rFonts w:eastAsia="Times New Roman" w:cs="Arial"/>
          <w:b/>
          <w:bCs/>
          <w:lang w:eastAsia="fr-FR"/>
        </w:rPr>
        <w:t>Considérant que</w:t>
      </w:r>
      <w:r w:rsidRPr="00F01138">
        <w:rPr>
          <w:rFonts w:eastAsia="Times New Roman" w:cs="Arial"/>
          <w:lang w:eastAsia="fr-FR"/>
        </w:rPr>
        <w:t xml:space="preserve"> l’exercice des fonctions de l’agent en télétravail est compatible avec la bonne marche du service ;</w:t>
      </w:r>
    </w:p>
    <w:p w:rsidR="00F01138" w:rsidRPr="00F01138" w:rsidRDefault="00F01138" w:rsidP="00F01138">
      <w:pPr>
        <w:spacing w:after="120"/>
        <w:rPr>
          <w:rFonts w:eastAsia="Times New Roman" w:cs="Arial"/>
          <w:lang w:eastAsia="fr-FR"/>
        </w:rPr>
      </w:pPr>
      <w:r w:rsidRPr="00F01138">
        <w:rPr>
          <w:rFonts w:eastAsia="Times New Roman" w:cs="Arial"/>
          <w:b/>
          <w:lang w:eastAsia="fr-FR"/>
        </w:rPr>
        <w:t>Considérant</w:t>
      </w:r>
      <w:r w:rsidRPr="00F01138">
        <w:rPr>
          <w:rFonts w:eastAsia="Times New Roman" w:cs="Arial"/>
          <w:lang w:eastAsia="fr-FR"/>
        </w:rPr>
        <w:t xml:space="preserve"> que la configuration du lieu de télétravail de l’agent respecte les exigences de conformité des installations aux spécifications techniques ;</w:t>
      </w:r>
    </w:p>
    <w:p w:rsidR="00F01138" w:rsidRDefault="00F01138" w:rsidP="00F01138">
      <w:pPr>
        <w:spacing w:before="360" w:after="240"/>
        <w:jc w:val="center"/>
        <w:rPr>
          <w:rFonts w:eastAsia="Times New Roman" w:cs="Arial"/>
          <w:b/>
          <w:bCs/>
          <w:sz w:val="28"/>
          <w:szCs w:val="28"/>
          <w:lang w:eastAsia="fr-FR"/>
        </w:rPr>
      </w:pPr>
    </w:p>
    <w:p w:rsidR="00F01138" w:rsidRPr="00F01138" w:rsidRDefault="00F01138" w:rsidP="00F01138">
      <w:pPr>
        <w:spacing w:before="360" w:after="240"/>
        <w:jc w:val="center"/>
        <w:rPr>
          <w:rFonts w:eastAsia="Times New Roman" w:cs="Arial"/>
          <w:b/>
          <w:bCs/>
          <w:sz w:val="28"/>
          <w:szCs w:val="28"/>
          <w:lang w:eastAsia="fr-FR"/>
        </w:rPr>
      </w:pPr>
      <w:bookmarkStart w:id="1" w:name="_GoBack"/>
      <w:bookmarkEnd w:id="1"/>
      <w:r w:rsidRPr="00F01138">
        <w:rPr>
          <w:rFonts w:eastAsia="Times New Roman" w:cs="Arial"/>
          <w:b/>
          <w:bCs/>
          <w:sz w:val="28"/>
          <w:szCs w:val="28"/>
          <w:lang w:eastAsia="fr-FR"/>
        </w:rPr>
        <w:lastRenderedPageBreak/>
        <w:t>ARRÊTE :</w:t>
      </w:r>
    </w:p>
    <w:p w:rsidR="00F01138" w:rsidRPr="00F01138" w:rsidRDefault="00F01138" w:rsidP="00F01138">
      <w:pPr>
        <w:spacing w:after="120"/>
        <w:ind w:left="1418" w:hanging="1418"/>
        <w:rPr>
          <w:rFonts w:eastAsia="Times New Roman" w:cs="Arial"/>
          <w:lang w:eastAsia="fr-FR"/>
        </w:rPr>
      </w:pPr>
      <w:r w:rsidRPr="00F01138">
        <w:rPr>
          <w:rFonts w:eastAsia="Times New Roman" w:cs="Arial"/>
          <w:b/>
          <w:bCs/>
          <w:u w:val="single"/>
          <w:lang w:eastAsia="fr-FR"/>
        </w:rPr>
        <w:t>Article 1</w:t>
      </w:r>
      <w:r w:rsidRPr="00F01138">
        <w:rPr>
          <w:rFonts w:eastAsia="Times New Roman" w:cs="Arial"/>
          <w:b/>
          <w:bCs/>
          <w:u w:val="single"/>
          <w:vertAlign w:val="superscript"/>
          <w:lang w:eastAsia="fr-FR"/>
        </w:rPr>
        <w:t>er</w:t>
      </w:r>
      <w:r w:rsidRPr="00F01138">
        <w:rPr>
          <w:rFonts w:eastAsia="Times New Roman" w:cs="Arial"/>
          <w:b/>
          <w:bCs/>
          <w:lang w:eastAsia="fr-FR"/>
        </w:rPr>
        <w:t xml:space="preserve"> :</w:t>
      </w:r>
      <w:r w:rsidRPr="00F01138">
        <w:rPr>
          <w:rFonts w:eastAsia="Times New Roman" w:cs="Arial"/>
          <w:b/>
          <w:bCs/>
          <w:lang w:eastAsia="fr-FR"/>
        </w:rPr>
        <w:tab/>
      </w:r>
      <w:r w:rsidRPr="00F01138">
        <w:rPr>
          <w:rFonts w:eastAsia="Times New Roman" w:cs="Arial"/>
          <w:bCs/>
          <w:lang w:eastAsia="fr-FR"/>
        </w:rPr>
        <w:t>A compter du ……..….…..,</w:t>
      </w:r>
      <w:r w:rsidRPr="00F01138">
        <w:rPr>
          <w:rFonts w:eastAsia="Times New Roman" w:cs="Arial"/>
          <w:b/>
          <w:bCs/>
          <w:lang w:eastAsia="fr-FR"/>
        </w:rPr>
        <w:t xml:space="preserve"> </w:t>
      </w:r>
      <w:r w:rsidRPr="00F01138">
        <w:rPr>
          <w:rFonts w:eastAsia="Times New Roman" w:cs="Arial"/>
          <w:iCs/>
          <w:lang w:eastAsia="fr-FR"/>
        </w:rPr>
        <w:t xml:space="preserve">Monsieur </w:t>
      </w:r>
      <w:r w:rsidRPr="00F01138">
        <w:rPr>
          <w:rFonts w:eastAsia="Times New Roman" w:cs="Arial"/>
          <w:i/>
          <w:color w:val="1D95D3"/>
          <w:lang w:eastAsia="fr-FR"/>
        </w:rPr>
        <w:t>(Madame)</w:t>
      </w:r>
      <w:r w:rsidRPr="00F01138">
        <w:rPr>
          <w:rFonts w:eastAsia="Times New Roman" w:cs="Arial"/>
          <w:lang w:eastAsia="fr-FR"/>
        </w:rPr>
        <w:t xml:space="preserve"> ……………….… </w:t>
      </w:r>
      <w:r w:rsidRPr="00F01138">
        <w:rPr>
          <w:rFonts w:eastAsia="Times New Roman" w:cs="Arial"/>
          <w:i/>
          <w:color w:val="1D95D3"/>
          <w:lang w:eastAsia="fr-FR"/>
        </w:rPr>
        <w:t>(NOM, Prénom)</w:t>
      </w:r>
      <w:r w:rsidRPr="00F01138">
        <w:rPr>
          <w:rFonts w:eastAsia="Times New Roman" w:cs="Arial"/>
          <w:lang w:eastAsia="fr-FR"/>
        </w:rPr>
        <w:t xml:space="preserve">, exerçant les fonctions de …………….… </w:t>
      </w:r>
      <w:r w:rsidRPr="00F01138">
        <w:rPr>
          <w:rFonts w:eastAsia="Times New Roman" w:cs="Arial"/>
          <w:color w:val="1D95D3"/>
          <w:lang w:eastAsia="fr-FR"/>
        </w:rPr>
        <w:t>(emploi)</w:t>
      </w:r>
      <w:r w:rsidRPr="00F01138">
        <w:rPr>
          <w:rFonts w:eastAsia="Times New Roman" w:cs="Arial"/>
          <w:lang w:eastAsia="fr-FR"/>
        </w:rPr>
        <w:t>, bénéficie d’une autorisation d’exercer ses fonctions en télétravail à</w:t>
      </w:r>
      <w:r w:rsidRPr="00F01138">
        <w:rPr>
          <w:rFonts w:eastAsia="Times New Roman" w:cs="Arial"/>
          <w:i/>
          <w:iCs/>
          <w:lang w:eastAsia="fr-FR"/>
        </w:rPr>
        <w:t xml:space="preserve"> ……………………….……</w:t>
      </w:r>
      <w:r w:rsidRPr="00F01138">
        <w:rPr>
          <w:rFonts w:eastAsia="Times New Roman" w:cs="Arial"/>
          <w:lang w:eastAsia="fr-FR"/>
        </w:rPr>
        <w:t xml:space="preserve"> </w:t>
      </w:r>
      <w:r w:rsidRPr="00F01138">
        <w:rPr>
          <w:rFonts w:eastAsia="Times New Roman" w:cs="Arial"/>
          <w:i/>
          <w:iCs/>
          <w:color w:val="1D95D3"/>
          <w:lang w:eastAsia="fr-FR"/>
        </w:rPr>
        <w:t>(préciser le (ou les) lieu(x) d’exercice du télétravail)</w:t>
      </w:r>
    </w:p>
    <w:p w:rsidR="00F01138" w:rsidRPr="00F01138" w:rsidRDefault="00F01138" w:rsidP="00F01138">
      <w:pPr>
        <w:spacing w:after="120"/>
        <w:ind w:left="1418"/>
        <w:rPr>
          <w:rFonts w:eastAsia="Times New Roman" w:cs="Arial"/>
          <w:lang w:eastAsia="fr-FR"/>
        </w:rPr>
      </w:pPr>
      <w:r w:rsidRPr="00F01138">
        <w:rPr>
          <w:rFonts w:eastAsia="Times New Roman" w:cs="Arial"/>
          <w:lang w:eastAsia="fr-FR"/>
        </w:rPr>
        <w:t xml:space="preserve">En cas de changement de fonctions, </w:t>
      </w:r>
      <w:r w:rsidRPr="00F01138">
        <w:rPr>
          <w:rFonts w:eastAsia="Times New Roman" w:cs="Arial"/>
          <w:i/>
          <w:iCs/>
          <w:lang w:eastAsia="fr-FR"/>
        </w:rPr>
        <w:t xml:space="preserve">Monsieur </w:t>
      </w:r>
      <w:r w:rsidRPr="00F01138">
        <w:rPr>
          <w:rFonts w:eastAsia="Times New Roman" w:cs="Arial"/>
          <w:color w:val="1D95D3"/>
          <w:lang w:eastAsia="fr-FR"/>
        </w:rPr>
        <w:t>(Madame)</w:t>
      </w:r>
      <w:r w:rsidRPr="00F01138">
        <w:rPr>
          <w:rFonts w:eastAsia="Times New Roman" w:cs="Arial"/>
          <w:i/>
          <w:lang w:eastAsia="fr-FR"/>
        </w:rPr>
        <w:t xml:space="preserve"> ……………….… </w:t>
      </w:r>
      <w:r w:rsidRPr="00F01138">
        <w:rPr>
          <w:rFonts w:eastAsia="Times New Roman" w:cs="Arial"/>
          <w:color w:val="1D95D3"/>
          <w:lang w:eastAsia="fr-FR"/>
        </w:rPr>
        <w:t>(NOM, Prénom)</w:t>
      </w:r>
      <w:r w:rsidRPr="00F01138">
        <w:rPr>
          <w:rFonts w:eastAsia="Times New Roman" w:cs="Arial"/>
          <w:i/>
          <w:lang w:eastAsia="fr-FR"/>
        </w:rPr>
        <w:t xml:space="preserve"> </w:t>
      </w:r>
      <w:r w:rsidRPr="00F01138">
        <w:rPr>
          <w:rFonts w:eastAsia="Times New Roman" w:cs="Arial"/>
          <w:lang w:eastAsia="fr-FR"/>
        </w:rPr>
        <w:t xml:space="preserve">devra présenter une nouvelle demande. </w:t>
      </w:r>
    </w:p>
    <w:p w:rsidR="00F01138" w:rsidRPr="00F01138" w:rsidRDefault="00F01138" w:rsidP="00F01138">
      <w:pPr>
        <w:pBdr>
          <w:top w:val="dashed" w:sz="4" w:space="1" w:color="auto"/>
          <w:left w:val="dashed" w:sz="4" w:space="4" w:color="auto"/>
          <w:bottom w:val="dashed" w:sz="4" w:space="1" w:color="auto"/>
          <w:right w:val="dashed" w:sz="4" w:space="4" w:color="auto"/>
        </w:pBdr>
        <w:spacing w:after="120"/>
        <w:ind w:left="1418"/>
        <w:rPr>
          <w:rFonts w:eastAsia="Times New Roman" w:cs="Arial"/>
          <w:b/>
          <w:i/>
          <w:color w:val="1D95D3"/>
          <w:lang w:eastAsia="fr-FR"/>
        </w:rPr>
      </w:pPr>
      <w:r w:rsidRPr="00F01138">
        <w:rPr>
          <w:rFonts w:eastAsia="Times New Roman" w:cs="Arial"/>
          <w:b/>
          <w:i/>
          <w:color w:val="1D95D3"/>
          <w:lang w:eastAsia="fr-FR"/>
        </w:rPr>
        <w:t xml:space="preserve">Le cas échéant : </w:t>
      </w:r>
    </w:p>
    <w:p w:rsidR="00F01138" w:rsidRPr="00F01138" w:rsidRDefault="00F01138" w:rsidP="00F01138">
      <w:pPr>
        <w:pBdr>
          <w:top w:val="dashed" w:sz="4" w:space="1" w:color="auto"/>
          <w:left w:val="dashed" w:sz="4" w:space="4" w:color="auto"/>
          <w:bottom w:val="dashed" w:sz="4" w:space="1" w:color="auto"/>
          <w:right w:val="dashed" w:sz="4" w:space="4" w:color="auto"/>
        </w:pBdr>
        <w:spacing w:after="120"/>
        <w:ind w:left="1418"/>
        <w:rPr>
          <w:rFonts w:eastAsia="Times New Roman" w:cs="Arial"/>
          <w:iCs/>
          <w:lang w:eastAsia="fr-FR"/>
        </w:rPr>
      </w:pPr>
      <w:r w:rsidRPr="00F01138">
        <w:rPr>
          <w:rFonts w:eastAsia="Times New Roman" w:cs="Arial"/>
          <w:iCs/>
          <w:lang w:eastAsia="fr-FR"/>
        </w:rPr>
        <w:t>La durée de télétravail débute par une période d’adaptation de …………..… </w:t>
      </w:r>
      <w:r w:rsidRPr="00F01138">
        <w:rPr>
          <w:rFonts w:eastAsia="Times New Roman" w:cs="Arial"/>
          <w:i/>
          <w:color w:val="1D95D3"/>
          <w:lang w:eastAsia="fr-FR"/>
        </w:rPr>
        <w:t>(3 mois maximum, modulable selon la durée de l’autorisation)</w:t>
      </w:r>
      <w:r w:rsidRPr="00F01138">
        <w:rPr>
          <w:rFonts w:eastAsia="Times New Roman" w:cs="Arial"/>
          <w:iCs/>
          <w:lang w:eastAsia="fr-FR"/>
        </w:rPr>
        <w:t>.</w:t>
      </w:r>
    </w:p>
    <w:p w:rsidR="00F01138" w:rsidRPr="00F01138" w:rsidRDefault="00F01138" w:rsidP="00F01138">
      <w:pPr>
        <w:pBdr>
          <w:top w:val="dashed" w:sz="4" w:space="1" w:color="auto"/>
          <w:left w:val="dashed" w:sz="4" w:space="4" w:color="auto"/>
          <w:bottom w:val="dashed" w:sz="4" w:space="1" w:color="auto"/>
          <w:right w:val="dashed" w:sz="4" w:space="4" w:color="auto"/>
        </w:pBdr>
        <w:spacing w:after="240"/>
        <w:ind w:left="1418"/>
        <w:rPr>
          <w:rFonts w:eastAsia="Times New Roman" w:cs="Arial"/>
          <w:iCs/>
          <w:lang w:eastAsia="fr-FR"/>
        </w:rPr>
      </w:pPr>
      <w:r w:rsidRPr="00F01138">
        <w:rPr>
          <w:rFonts w:eastAsia="Times New Roman" w:cs="Arial"/>
          <w:iCs/>
          <w:lang w:eastAsia="fr-FR"/>
        </w:rPr>
        <w:t>Durant cette période, l’employeur comme l’agent peuvent mettre fin au télétravail à tout moment en respectant un délai de prévenance d’un mois. L’objectif de cette période est de vérifier le bon fonctionnement technique et organisationnel de ce nouveau mode de travail.</w:t>
      </w:r>
    </w:p>
    <w:p w:rsidR="00F01138" w:rsidRPr="00F01138" w:rsidRDefault="00F01138" w:rsidP="00F01138">
      <w:pPr>
        <w:spacing w:after="120"/>
        <w:ind w:left="1418" w:hanging="1418"/>
        <w:rPr>
          <w:rFonts w:eastAsia="Times New Roman" w:cs="Arial"/>
          <w:b/>
          <w:lang w:eastAsia="fr-FR"/>
        </w:rPr>
      </w:pPr>
      <w:r w:rsidRPr="00F01138">
        <w:rPr>
          <w:rFonts w:eastAsia="Times New Roman" w:cs="Arial"/>
          <w:b/>
          <w:bCs/>
          <w:u w:val="single"/>
          <w:lang w:eastAsia="fr-FR"/>
        </w:rPr>
        <w:t>Article 2</w:t>
      </w:r>
      <w:r w:rsidRPr="00F01138">
        <w:rPr>
          <w:rFonts w:eastAsia="Times New Roman" w:cs="Arial"/>
          <w:b/>
          <w:bCs/>
          <w:lang w:eastAsia="fr-FR"/>
        </w:rPr>
        <w:t> :</w:t>
      </w:r>
      <w:r w:rsidRPr="00F01138">
        <w:rPr>
          <w:rFonts w:eastAsia="Times New Roman" w:cs="Arial"/>
          <w:b/>
          <w:bCs/>
          <w:lang w:eastAsia="fr-FR"/>
        </w:rPr>
        <w:tab/>
      </w:r>
      <w:r w:rsidRPr="00F01138">
        <w:rPr>
          <w:rFonts w:eastAsia="Times New Roman" w:cs="Arial"/>
          <w:iCs/>
          <w:lang w:eastAsia="fr-FR"/>
        </w:rPr>
        <w:t xml:space="preserve">Monsieur </w:t>
      </w:r>
      <w:r w:rsidRPr="00F01138">
        <w:rPr>
          <w:rFonts w:eastAsia="Times New Roman" w:cs="Arial"/>
          <w:i/>
          <w:color w:val="1D95D3"/>
          <w:lang w:eastAsia="fr-FR"/>
        </w:rPr>
        <w:t>(Madame)</w:t>
      </w:r>
      <w:r w:rsidRPr="00F01138">
        <w:rPr>
          <w:rFonts w:eastAsia="Times New Roman" w:cs="Arial"/>
          <w:lang w:eastAsia="fr-FR"/>
        </w:rPr>
        <w:t xml:space="preserve"> ……………….… </w:t>
      </w:r>
      <w:r w:rsidRPr="00F01138">
        <w:rPr>
          <w:rFonts w:eastAsia="Times New Roman" w:cs="Arial"/>
          <w:i/>
          <w:color w:val="1D95D3"/>
          <w:lang w:eastAsia="fr-FR"/>
        </w:rPr>
        <w:t>(NOM, Prénom)</w:t>
      </w:r>
      <w:r w:rsidRPr="00F01138">
        <w:rPr>
          <w:rFonts w:eastAsia="Times New Roman" w:cs="Arial"/>
          <w:lang w:eastAsia="fr-FR"/>
        </w:rPr>
        <w:t xml:space="preserve"> </w:t>
      </w:r>
      <w:r w:rsidRPr="00F01138">
        <w:rPr>
          <w:rFonts w:eastAsia="Times New Roman" w:cs="Arial"/>
          <w:iCs/>
          <w:lang w:eastAsia="fr-FR"/>
        </w:rPr>
        <w:t>exercera ses fonctions en télétravail selon la quotité de …………… jour</w:t>
      </w:r>
      <w:r w:rsidRPr="00F01138">
        <w:rPr>
          <w:rFonts w:eastAsia="Times New Roman" w:cs="Arial"/>
          <w:i/>
          <w:iCs/>
          <w:lang w:eastAsia="fr-FR"/>
        </w:rPr>
        <w:t>(s)</w:t>
      </w:r>
      <w:r w:rsidRPr="00F01138">
        <w:rPr>
          <w:rFonts w:eastAsia="Times New Roman" w:cs="Arial"/>
          <w:iCs/>
          <w:lang w:eastAsia="fr-FR"/>
        </w:rPr>
        <w:t xml:space="preserve"> fixes par semaine </w:t>
      </w:r>
      <w:r w:rsidRPr="00F01138">
        <w:rPr>
          <w:rFonts w:eastAsia="Times New Roman" w:cs="Arial"/>
          <w:i/>
          <w:color w:val="1D95D3"/>
          <w:lang w:eastAsia="fr-FR"/>
        </w:rPr>
        <w:t>(3 jours maximum)</w:t>
      </w:r>
      <w:r w:rsidRPr="00F01138">
        <w:rPr>
          <w:rFonts w:eastAsia="Times New Roman" w:cs="Arial"/>
          <w:iCs/>
          <w:lang w:eastAsia="fr-FR"/>
        </w:rPr>
        <w:t xml:space="preserve">, répartie selon le planning suivant : ………………………………… </w:t>
      </w:r>
      <w:r w:rsidRPr="00F01138">
        <w:rPr>
          <w:rFonts w:eastAsia="Times New Roman" w:cs="Arial"/>
          <w:i/>
          <w:color w:val="1D95D3"/>
          <w:lang w:eastAsia="fr-FR"/>
        </w:rPr>
        <w:t>(exemple tous les mardis)</w:t>
      </w:r>
      <w:r w:rsidRPr="00F01138">
        <w:rPr>
          <w:rFonts w:eastAsia="Times New Roman" w:cs="Arial"/>
          <w:i/>
          <w:lang w:eastAsia="fr-FR"/>
        </w:rPr>
        <w:t>.</w:t>
      </w:r>
    </w:p>
    <w:p w:rsidR="00F01138" w:rsidRPr="00F01138" w:rsidRDefault="00F01138" w:rsidP="00F01138">
      <w:pPr>
        <w:spacing w:after="120"/>
        <w:ind w:left="1418"/>
        <w:rPr>
          <w:rFonts w:eastAsia="Times New Roman" w:cs="Arial"/>
          <w:lang w:eastAsia="fr-FR"/>
        </w:rPr>
      </w:pPr>
      <w:r w:rsidRPr="00F01138">
        <w:rPr>
          <w:rFonts w:eastAsia="Times New Roman" w:cs="Arial"/>
          <w:lang w:eastAsia="fr-FR"/>
        </w:rPr>
        <w:t>Toutefois, les journées de télétravail fixées ci-dessus sont réversibles si la présence de l’agent s’avère nécessaire.</w:t>
      </w:r>
    </w:p>
    <w:p w:rsidR="00F01138" w:rsidRPr="00F01138" w:rsidRDefault="00F01138" w:rsidP="00F01138">
      <w:pPr>
        <w:spacing w:after="120"/>
        <w:ind w:left="1418"/>
        <w:rPr>
          <w:rFonts w:eastAsia="Times New Roman" w:cs="Arial"/>
          <w:b/>
          <w:bCs/>
          <w:i/>
          <w:color w:val="1D95D3"/>
          <w:sz w:val="28"/>
          <w:szCs w:val="28"/>
          <w:lang w:eastAsia="fr-FR"/>
        </w:rPr>
      </w:pPr>
      <w:r w:rsidRPr="00F01138">
        <w:rPr>
          <w:rFonts w:eastAsia="Times New Roman" w:cs="Arial"/>
          <w:b/>
          <w:bCs/>
          <w:i/>
          <w:color w:val="1D95D3"/>
          <w:sz w:val="28"/>
          <w:szCs w:val="28"/>
          <w:lang w:eastAsia="fr-FR"/>
        </w:rPr>
        <w:t>Ou</w:t>
      </w:r>
    </w:p>
    <w:p w:rsidR="00F01138" w:rsidRPr="00F01138" w:rsidRDefault="00F01138" w:rsidP="00F01138">
      <w:pPr>
        <w:spacing w:after="240"/>
        <w:ind w:left="1418"/>
        <w:rPr>
          <w:rFonts w:eastAsia="Times New Roman" w:cs="Arial"/>
          <w:iCs/>
          <w:lang w:eastAsia="fr-FR"/>
        </w:rPr>
      </w:pPr>
      <w:r w:rsidRPr="00F01138">
        <w:rPr>
          <w:rFonts w:eastAsia="Times New Roman" w:cs="Arial"/>
          <w:iCs/>
          <w:lang w:eastAsia="fr-FR"/>
        </w:rPr>
        <w:t xml:space="preserve">Monsieur </w:t>
      </w:r>
      <w:r w:rsidRPr="00F01138">
        <w:rPr>
          <w:rFonts w:eastAsia="Times New Roman" w:cs="Arial"/>
          <w:i/>
          <w:color w:val="1D95D3"/>
          <w:lang w:eastAsia="fr-FR"/>
        </w:rPr>
        <w:t>(Madame)</w:t>
      </w:r>
      <w:r w:rsidRPr="00F01138">
        <w:rPr>
          <w:rFonts w:eastAsia="Times New Roman" w:cs="Arial"/>
          <w:i/>
          <w:lang w:eastAsia="fr-FR"/>
        </w:rPr>
        <w:t>………………………………</w:t>
      </w:r>
      <w:r w:rsidRPr="00F01138">
        <w:rPr>
          <w:rFonts w:eastAsia="Times New Roman" w:cs="Arial"/>
          <w:iCs/>
          <w:lang w:eastAsia="fr-FR"/>
        </w:rPr>
        <w:t xml:space="preserve"> </w:t>
      </w:r>
      <w:r w:rsidRPr="00F01138">
        <w:rPr>
          <w:rFonts w:eastAsia="Times New Roman" w:cs="Arial"/>
          <w:color w:val="1D95D3"/>
          <w:lang w:eastAsia="fr-FR"/>
        </w:rPr>
        <w:t xml:space="preserve">(NOM, Prénom) </w:t>
      </w:r>
      <w:r w:rsidRPr="00F01138">
        <w:rPr>
          <w:rFonts w:eastAsia="Times New Roman" w:cs="Arial"/>
          <w:iCs/>
          <w:lang w:eastAsia="fr-FR"/>
        </w:rPr>
        <w:t xml:space="preserve">bénéficiera de ………….… jours flottants de télétravail </w:t>
      </w:r>
      <w:r w:rsidRPr="00F01138">
        <w:rPr>
          <w:rFonts w:eastAsia="Times New Roman" w:cs="Arial"/>
          <w:lang w:eastAsia="fr-FR"/>
        </w:rPr>
        <w:t>par an</w:t>
      </w:r>
      <w:r w:rsidRPr="00F01138">
        <w:rPr>
          <w:rFonts w:eastAsia="Times New Roman" w:cs="Arial"/>
          <w:iCs/>
          <w:lang w:eastAsia="fr-FR"/>
        </w:rPr>
        <w:t xml:space="preserve"> </w:t>
      </w:r>
      <w:r w:rsidRPr="00F01138">
        <w:rPr>
          <w:rFonts w:eastAsia="Times New Roman" w:cs="Arial"/>
          <w:i/>
          <w:iCs/>
          <w:color w:val="1D95D3"/>
          <w:lang w:eastAsia="fr-FR"/>
        </w:rPr>
        <w:t>(ou mois ou semaine)</w:t>
      </w:r>
      <w:r w:rsidRPr="00F01138">
        <w:rPr>
          <w:rFonts w:eastAsia="Times New Roman" w:cs="Arial"/>
          <w:iCs/>
          <w:lang w:eastAsia="fr-FR"/>
        </w:rPr>
        <w:t xml:space="preserve"> dont il </w:t>
      </w:r>
      <w:r w:rsidRPr="00F01138">
        <w:rPr>
          <w:rFonts w:eastAsia="Times New Roman" w:cs="Arial"/>
          <w:i/>
          <w:color w:val="1D95D3"/>
          <w:lang w:eastAsia="fr-FR"/>
        </w:rPr>
        <w:t>(ou elle)</w:t>
      </w:r>
      <w:r w:rsidRPr="00F01138">
        <w:rPr>
          <w:rFonts w:eastAsia="Times New Roman" w:cs="Arial"/>
          <w:iCs/>
          <w:lang w:eastAsia="fr-FR"/>
        </w:rPr>
        <w:t xml:space="preserve"> peut demander l'utilisation à l'autorité en charge des congés annuels.</w:t>
      </w:r>
    </w:p>
    <w:p w:rsidR="00F01138" w:rsidRPr="00F01138" w:rsidRDefault="00F01138" w:rsidP="00F01138">
      <w:pPr>
        <w:tabs>
          <w:tab w:val="left" w:pos="1418"/>
        </w:tabs>
        <w:spacing w:after="240"/>
        <w:ind w:left="1418" w:hanging="1418"/>
        <w:rPr>
          <w:rFonts w:eastAsia="Times New Roman" w:cs="Arial"/>
          <w:lang w:eastAsia="fr-FR"/>
        </w:rPr>
      </w:pPr>
      <w:r w:rsidRPr="00F01138">
        <w:rPr>
          <w:rFonts w:eastAsia="Times New Roman" w:cs="Arial"/>
          <w:b/>
          <w:bCs/>
          <w:u w:val="single"/>
          <w:lang w:eastAsia="fr-FR"/>
        </w:rPr>
        <w:t>Article 3</w:t>
      </w:r>
      <w:r w:rsidRPr="00F01138">
        <w:rPr>
          <w:rFonts w:eastAsia="Times New Roman" w:cs="Arial"/>
          <w:b/>
          <w:bCs/>
          <w:lang w:eastAsia="fr-FR"/>
        </w:rPr>
        <w:t> :</w:t>
      </w:r>
      <w:r w:rsidRPr="00F01138">
        <w:rPr>
          <w:rFonts w:eastAsia="Times New Roman" w:cs="Arial"/>
          <w:b/>
          <w:bCs/>
          <w:lang w:eastAsia="fr-FR"/>
        </w:rPr>
        <w:tab/>
      </w:r>
      <w:r w:rsidRPr="00F01138">
        <w:rPr>
          <w:rFonts w:eastAsia="Times New Roman" w:cs="Arial"/>
          <w:iCs/>
          <w:lang w:eastAsia="fr-FR"/>
        </w:rPr>
        <w:t xml:space="preserve">Monsieur </w:t>
      </w:r>
      <w:r w:rsidRPr="00F01138">
        <w:rPr>
          <w:rFonts w:eastAsia="Times New Roman" w:cs="Arial"/>
          <w:i/>
          <w:color w:val="1D95D3"/>
          <w:lang w:eastAsia="fr-FR"/>
        </w:rPr>
        <w:t>(Madame)</w:t>
      </w:r>
      <w:r w:rsidRPr="00F01138">
        <w:rPr>
          <w:rFonts w:eastAsia="Times New Roman" w:cs="Arial"/>
          <w:lang w:eastAsia="fr-FR"/>
        </w:rPr>
        <w:t xml:space="preserve"> ……………….… </w:t>
      </w:r>
      <w:r w:rsidRPr="00F01138">
        <w:rPr>
          <w:rFonts w:eastAsia="Times New Roman" w:cs="Arial"/>
          <w:i/>
          <w:color w:val="1D95D3"/>
          <w:lang w:eastAsia="fr-FR"/>
        </w:rPr>
        <w:t xml:space="preserve">(NOM, Prénom) </w:t>
      </w:r>
      <w:r w:rsidRPr="00F01138">
        <w:rPr>
          <w:rFonts w:eastAsia="Times New Roman" w:cs="Arial"/>
          <w:lang w:eastAsia="fr-FR"/>
        </w:rPr>
        <w:t xml:space="preserve">bénéficiera des moyens suivants pour l’exercice de ses fonctions en télétravail : ……………………………………………… </w:t>
      </w:r>
      <w:r w:rsidRPr="00F01138">
        <w:rPr>
          <w:rFonts w:eastAsia="Times New Roman" w:cs="Arial"/>
          <w:i/>
          <w:color w:val="1D95D3"/>
          <w:lang w:eastAsia="fr-FR"/>
        </w:rPr>
        <w:t>(</w:t>
      </w:r>
      <w:r w:rsidRPr="00F01138">
        <w:rPr>
          <w:rFonts w:eastAsia="Times New Roman" w:cs="Arial"/>
          <w:i/>
          <w:color w:val="1D95D3"/>
          <w:u w:val="single"/>
          <w:lang w:eastAsia="fr-FR"/>
        </w:rPr>
        <w:t>à préciser</w:t>
      </w:r>
      <w:r w:rsidRPr="00F01138">
        <w:rPr>
          <w:rFonts w:eastAsia="Times New Roman" w:cs="Arial"/>
          <w:i/>
          <w:color w:val="1D95D3"/>
          <w:lang w:eastAsia="fr-FR"/>
        </w:rPr>
        <w:t xml:space="preserve"> : ordinateur portable, téléphone portable, accès à la messagerie professionnelle, accès aux logiciels indispensables à l’exercice des fonctions)</w:t>
      </w:r>
      <w:r w:rsidRPr="00F01138">
        <w:rPr>
          <w:rFonts w:eastAsia="Times New Roman" w:cs="Arial"/>
          <w:lang w:eastAsia="fr-FR"/>
        </w:rPr>
        <w:t>.</w:t>
      </w:r>
    </w:p>
    <w:p w:rsidR="00F01138" w:rsidRPr="00F01138" w:rsidRDefault="00F01138" w:rsidP="00F01138">
      <w:pPr>
        <w:spacing w:after="240"/>
        <w:ind w:left="1418" w:hanging="1418"/>
        <w:rPr>
          <w:rFonts w:eastAsia="Times New Roman" w:cs="Arial"/>
          <w:lang w:eastAsia="fr-FR"/>
        </w:rPr>
      </w:pPr>
      <w:r w:rsidRPr="00F01138">
        <w:rPr>
          <w:rFonts w:eastAsia="Times New Roman" w:cs="Arial"/>
          <w:b/>
          <w:bCs/>
          <w:u w:val="single"/>
          <w:lang w:eastAsia="fr-FR"/>
        </w:rPr>
        <w:t>Article 4</w:t>
      </w:r>
      <w:r w:rsidRPr="00F01138">
        <w:rPr>
          <w:rFonts w:eastAsia="Times New Roman" w:cs="Arial"/>
          <w:b/>
          <w:bCs/>
          <w:lang w:eastAsia="fr-FR"/>
        </w:rPr>
        <w:t> :</w:t>
      </w:r>
      <w:r w:rsidRPr="00F01138">
        <w:rPr>
          <w:rFonts w:eastAsia="Times New Roman" w:cs="Arial"/>
          <w:b/>
          <w:bCs/>
          <w:lang w:eastAsia="fr-FR"/>
        </w:rPr>
        <w:tab/>
      </w:r>
      <w:r w:rsidRPr="00F01138">
        <w:rPr>
          <w:rFonts w:eastAsia="Times New Roman" w:cs="Arial"/>
          <w:lang w:eastAsia="fr-FR"/>
        </w:rPr>
        <w:t xml:space="preserve">Durant sa période de télétravail, </w:t>
      </w:r>
      <w:r w:rsidRPr="00F01138">
        <w:rPr>
          <w:rFonts w:eastAsia="Times New Roman" w:cs="Arial"/>
          <w:iCs/>
          <w:lang w:eastAsia="fr-FR"/>
        </w:rPr>
        <w:t xml:space="preserve">Monsieur </w:t>
      </w:r>
      <w:r w:rsidRPr="00F01138">
        <w:rPr>
          <w:rFonts w:eastAsia="Times New Roman" w:cs="Arial"/>
          <w:i/>
          <w:color w:val="1D95D3"/>
          <w:lang w:eastAsia="fr-FR"/>
        </w:rPr>
        <w:t>(Madame)</w:t>
      </w:r>
      <w:r w:rsidRPr="00F01138">
        <w:rPr>
          <w:rFonts w:eastAsia="Times New Roman" w:cs="Arial"/>
          <w:lang w:eastAsia="fr-FR"/>
        </w:rPr>
        <w:t xml:space="preserve"> ……………….… </w:t>
      </w:r>
      <w:r w:rsidRPr="00F01138">
        <w:rPr>
          <w:rFonts w:eastAsia="Times New Roman" w:cs="Arial"/>
          <w:i/>
          <w:color w:val="1D95D3"/>
          <w:lang w:eastAsia="fr-FR"/>
        </w:rPr>
        <w:t>(NOM, Prénom)</w:t>
      </w:r>
      <w:r w:rsidRPr="00F01138">
        <w:rPr>
          <w:rFonts w:eastAsia="Times New Roman" w:cs="Arial"/>
          <w:lang w:eastAsia="fr-FR"/>
        </w:rPr>
        <w:t xml:space="preserve"> bénéficiera des mêmes droits et obligations que les agents exerçant leurs fonctions sur leur lieu d’affectation. L’agent ainsi placé bénéficie de l’intégralité de sa rémunération ainsi que du maintien de ses droits à avancement et de ses droits à la retraite. </w:t>
      </w:r>
    </w:p>
    <w:p w:rsidR="00F01138" w:rsidRPr="00F01138" w:rsidRDefault="00F01138" w:rsidP="00F01138">
      <w:pPr>
        <w:pBdr>
          <w:top w:val="dashed" w:sz="4" w:space="1" w:color="auto"/>
          <w:left w:val="dashed" w:sz="4" w:space="4" w:color="auto"/>
          <w:bottom w:val="dashed" w:sz="4" w:space="1" w:color="auto"/>
          <w:right w:val="dashed" w:sz="4" w:space="4" w:color="auto"/>
        </w:pBdr>
        <w:spacing w:after="0"/>
        <w:ind w:left="1418"/>
        <w:rPr>
          <w:rFonts w:eastAsia="Times New Roman" w:cs="Arial"/>
          <w:b/>
          <w:i/>
          <w:color w:val="1D95D3"/>
          <w:lang w:eastAsia="fr-FR"/>
        </w:rPr>
      </w:pPr>
      <w:r w:rsidRPr="00F01138">
        <w:rPr>
          <w:rFonts w:eastAsia="Times New Roman" w:cs="Arial"/>
          <w:b/>
          <w:i/>
          <w:color w:val="1D95D3"/>
          <w:lang w:eastAsia="fr-FR"/>
        </w:rPr>
        <w:t>Le cas échéant :</w:t>
      </w:r>
    </w:p>
    <w:p w:rsidR="00F01138" w:rsidRPr="00F01138" w:rsidRDefault="00F01138" w:rsidP="00F01138">
      <w:pPr>
        <w:pBdr>
          <w:top w:val="dashed" w:sz="4" w:space="1" w:color="auto"/>
          <w:left w:val="dashed" w:sz="4" w:space="4" w:color="auto"/>
          <w:bottom w:val="dashed" w:sz="4" w:space="1" w:color="auto"/>
          <w:right w:val="dashed" w:sz="4" w:space="4" w:color="auto"/>
        </w:pBdr>
        <w:spacing w:after="240"/>
        <w:ind w:left="1418" w:hanging="1418"/>
        <w:rPr>
          <w:rFonts w:eastAsia="Times New Roman" w:cs="Arial"/>
          <w:i/>
          <w:lang w:eastAsia="fr-FR"/>
        </w:rPr>
      </w:pPr>
      <w:r w:rsidRPr="00F01138">
        <w:rPr>
          <w:rFonts w:eastAsia="Times New Roman" w:cs="Arial"/>
          <w:b/>
          <w:i/>
          <w:u w:val="single"/>
          <w:lang w:eastAsia="fr-FR"/>
        </w:rPr>
        <w:t>Article 5</w:t>
      </w:r>
      <w:r w:rsidRPr="00F01138">
        <w:rPr>
          <w:rFonts w:eastAsia="Times New Roman" w:cs="Arial"/>
          <w:b/>
          <w:i/>
          <w:lang w:eastAsia="fr-FR"/>
        </w:rPr>
        <w:t> :</w:t>
      </w:r>
      <w:r w:rsidRPr="00F01138">
        <w:rPr>
          <w:rFonts w:eastAsia="Times New Roman" w:cs="Arial"/>
          <w:b/>
          <w:i/>
          <w:lang w:eastAsia="fr-FR"/>
        </w:rPr>
        <w:tab/>
      </w:r>
      <w:r w:rsidRPr="00F01138">
        <w:rPr>
          <w:rFonts w:eastAsia="Times New Roman" w:cs="Arial"/>
          <w:i/>
          <w:lang w:eastAsia="fr-FR"/>
        </w:rPr>
        <w:t xml:space="preserve">Durant sa période de télétravail, </w:t>
      </w:r>
      <w:r w:rsidRPr="00F01138">
        <w:rPr>
          <w:rFonts w:eastAsia="Times New Roman" w:cs="Arial"/>
          <w:iCs/>
          <w:lang w:eastAsia="fr-FR"/>
        </w:rPr>
        <w:t xml:space="preserve">Monsieur </w:t>
      </w:r>
      <w:r w:rsidRPr="00F01138">
        <w:rPr>
          <w:rFonts w:eastAsia="Times New Roman" w:cs="Arial"/>
          <w:i/>
          <w:color w:val="1D95D3"/>
          <w:lang w:eastAsia="fr-FR"/>
        </w:rPr>
        <w:t>(Madame)</w:t>
      </w:r>
      <w:r w:rsidRPr="00F01138">
        <w:rPr>
          <w:rFonts w:eastAsia="Times New Roman" w:cs="Arial"/>
          <w:lang w:eastAsia="fr-FR"/>
        </w:rPr>
        <w:t xml:space="preserve"> ……………….… </w:t>
      </w:r>
      <w:r w:rsidRPr="00F01138">
        <w:rPr>
          <w:rFonts w:eastAsia="Times New Roman" w:cs="Arial"/>
          <w:i/>
          <w:color w:val="1D95D3"/>
          <w:lang w:eastAsia="fr-FR"/>
        </w:rPr>
        <w:t>(NOM, Prénom)</w:t>
      </w:r>
      <w:r w:rsidRPr="00F01138">
        <w:rPr>
          <w:rFonts w:eastAsia="Times New Roman" w:cs="Arial"/>
          <w:lang w:eastAsia="fr-FR"/>
        </w:rPr>
        <w:t xml:space="preserve"> </w:t>
      </w:r>
      <w:r w:rsidRPr="00F01138">
        <w:rPr>
          <w:rFonts w:eastAsia="Times New Roman" w:cs="Arial"/>
          <w:i/>
          <w:lang w:eastAsia="fr-FR"/>
        </w:rPr>
        <w:t>bénéficiera d’un forfait « télétravail » fixé à 2,88 € par journée de télétravail, versé trimestriellement sur la base du nombre de jours de télétravail demandé par l'agent et autorisé par l'autorité territoriale, dans la limite de 253,44 € par an.</w:t>
      </w:r>
    </w:p>
    <w:p w:rsidR="00F01138" w:rsidRPr="00F01138" w:rsidRDefault="00F01138" w:rsidP="00F01138">
      <w:pPr>
        <w:spacing w:after="240"/>
        <w:ind w:left="1276" w:hanging="1276"/>
        <w:rPr>
          <w:rFonts w:cs="Arial"/>
        </w:rPr>
      </w:pPr>
      <w:r w:rsidRPr="00F01138">
        <w:rPr>
          <w:rFonts w:cs="Arial"/>
          <w:b/>
          <w:u w:val="single"/>
        </w:rPr>
        <w:t>Article 6</w:t>
      </w:r>
      <w:r w:rsidRPr="00F01138">
        <w:rPr>
          <w:rFonts w:cs="Arial"/>
          <w:b/>
        </w:rPr>
        <w:t xml:space="preserve"> : </w:t>
      </w:r>
      <w:r w:rsidRPr="00F01138">
        <w:rPr>
          <w:rFonts w:cs="Arial"/>
          <w:b/>
        </w:rPr>
        <w:tab/>
      </w:r>
      <w:r w:rsidRPr="00F01138">
        <w:rPr>
          <w:rFonts w:cs="Arial"/>
          <w:iCs/>
        </w:rPr>
        <w:t xml:space="preserve">Monsieur </w:t>
      </w:r>
      <w:r w:rsidRPr="00F01138">
        <w:rPr>
          <w:rFonts w:cs="Arial"/>
          <w:i/>
          <w:color w:val="1D95D3"/>
        </w:rPr>
        <w:t>(Madame)</w:t>
      </w:r>
      <w:r w:rsidRPr="00F01138">
        <w:rPr>
          <w:rFonts w:cs="Arial"/>
        </w:rPr>
        <w:t xml:space="preserve"> ……………….… </w:t>
      </w:r>
      <w:r w:rsidRPr="00F01138">
        <w:rPr>
          <w:rFonts w:cs="Arial"/>
          <w:i/>
          <w:color w:val="1D95D3"/>
        </w:rPr>
        <w:t>(NOM, Prénom)</w:t>
      </w:r>
      <w:r w:rsidRPr="00F01138">
        <w:rPr>
          <w:rFonts w:cs="Arial"/>
        </w:rPr>
        <w:t xml:space="preserve"> s’engage à respecter les règles en matière de sécurité des systèmes d’information et de protection des données définies par voie de délibération ainsi que celles en matière de temps de travail, de sécurité et de protection de la santé. </w:t>
      </w:r>
    </w:p>
    <w:p w:rsidR="00F01138" w:rsidRPr="00F01138" w:rsidRDefault="00F01138" w:rsidP="00F01138">
      <w:pPr>
        <w:ind w:left="1276" w:hanging="1276"/>
        <w:rPr>
          <w:rFonts w:cs="Arial"/>
        </w:rPr>
      </w:pPr>
    </w:p>
    <w:p w:rsidR="00F01138" w:rsidRPr="00F01138" w:rsidRDefault="00F01138" w:rsidP="00F01138">
      <w:pPr>
        <w:ind w:left="1276" w:hanging="1276"/>
        <w:rPr>
          <w:rFonts w:cs="Arial"/>
        </w:rPr>
      </w:pPr>
    </w:p>
    <w:bookmarkEnd w:id="0"/>
    <w:p w:rsidR="00F01138" w:rsidRPr="00F01138" w:rsidRDefault="00F01138" w:rsidP="00F01138">
      <w:pPr>
        <w:spacing w:after="240"/>
        <w:ind w:left="1276" w:hanging="1276"/>
        <w:rPr>
          <w:rFonts w:cs="Arial"/>
          <w:i/>
        </w:rPr>
      </w:pPr>
      <w:r w:rsidRPr="00F01138">
        <w:rPr>
          <w:rFonts w:cs="Arial"/>
          <w:b/>
          <w:u w:val="single"/>
        </w:rPr>
        <w:lastRenderedPageBreak/>
        <w:t>Article 7</w:t>
      </w:r>
      <w:r w:rsidRPr="00F01138">
        <w:rPr>
          <w:rFonts w:cs="Arial"/>
          <w:b/>
        </w:rPr>
        <w:t> :</w:t>
      </w:r>
      <w:r w:rsidRPr="00F01138">
        <w:rPr>
          <w:rFonts w:cs="Arial"/>
          <w:b/>
          <w:bCs/>
          <w:i/>
          <w:iCs/>
          <w:sz w:val="20"/>
          <w:szCs w:val="20"/>
        </w:rPr>
        <w:tab/>
      </w:r>
      <w:r w:rsidRPr="00F01138">
        <w:rPr>
          <w:rFonts w:cs="Arial"/>
          <w:iCs/>
        </w:rPr>
        <w:t xml:space="preserve">Monsieur </w:t>
      </w:r>
      <w:r w:rsidRPr="00F01138">
        <w:rPr>
          <w:rFonts w:cs="Arial"/>
          <w:i/>
          <w:color w:val="1D95D3"/>
        </w:rPr>
        <w:t>(Madame)</w:t>
      </w:r>
      <w:r w:rsidRPr="00F01138">
        <w:rPr>
          <w:rFonts w:cs="Arial"/>
        </w:rPr>
        <w:t xml:space="preserve"> ……………….… </w:t>
      </w:r>
      <w:r w:rsidRPr="00F01138">
        <w:rPr>
          <w:rFonts w:cs="Arial"/>
          <w:i/>
          <w:color w:val="1D95D3"/>
        </w:rPr>
        <w:t>(NOM, Prénom)</w:t>
      </w:r>
      <w:r w:rsidRPr="00F01138">
        <w:rPr>
          <w:rFonts w:cs="Arial"/>
        </w:rPr>
        <w:t xml:space="preserve"> peut être soumis au contrôle </w:t>
      </w:r>
      <w:r w:rsidRPr="00F01138">
        <w:t xml:space="preserve">de la délégation de la formation spécialisée en matière de santé, de sécurité et de conditions de travail </w:t>
      </w:r>
      <w:r w:rsidRPr="00F01138">
        <w:rPr>
          <w:color w:val="1D95D3"/>
        </w:rPr>
        <w:t>(F3SCT ou le comité social territorial lorsqu'il exerce les missions de la délégation de la formation spécialisée)</w:t>
      </w:r>
      <w:r w:rsidRPr="00F01138">
        <w:t xml:space="preserve"> </w:t>
      </w:r>
      <w:r w:rsidRPr="00F01138">
        <w:rPr>
          <w:rFonts w:cs="Arial"/>
        </w:rPr>
        <w:t xml:space="preserve">sur le lieu d’exercice de ses fonctions en télétravail. </w:t>
      </w:r>
      <w:r w:rsidRPr="00F01138">
        <w:rPr>
          <w:rFonts w:cs="Arial"/>
          <w:i/>
          <w:color w:val="1D95D3"/>
        </w:rPr>
        <w:t>(Dans le cas où l’agent exerce ses fonctions en télétravail à son domicile, l’accès au domicile du télétravailleur est subordonné à l’accord de l’intéressé, dûment recueilli par écrit.)</w:t>
      </w:r>
    </w:p>
    <w:p w:rsidR="00F01138" w:rsidRPr="00F01138" w:rsidRDefault="00F01138" w:rsidP="00F01138">
      <w:pPr>
        <w:ind w:left="1276" w:hanging="1276"/>
        <w:rPr>
          <w:rFonts w:cs="Arial"/>
        </w:rPr>
      </w:pPr>
      <w:r w:rsidRPr="00F01138">
        <w:rPr>
          <w:rFonts w:cs="Arial"/>
          <w:b/>
          <w:u w:val="single"/>
        </w:rPr>
        <w:t>Article 8</w:t>
      </w:r>
      <w:r w:rsidRPr="00F01138">
        <w:rPr>
          <w:rFonts w:cs="Arial"/>
          <w:b/>
        </w:rPr>
        <w:t xml:space="preserve"> : </w:t>
      </w:r>
      <w:r w:rsidRPr="00F01138">
        <w:rPr>
          <w:rFonts w:cs="Arial"/>
          <w:b/>
        </w:rPr>
        <w:tab/>
      </w:r>
      <w:r w:rsidRPr="00F01138">
        <w:rPr>
          <w:rFonts w:cs="Arial"/>
        </w:rPr>
        <w:t>Sont joints au présent arrêté les documents suivants :</w:t>
      </w:r>
    </w:p>
    <w:p w:rsidR="00F01138" w:rsidRPr="00F01138" w:rsidRDefault="00F01138" w:rsidP="00F01138">
      <w:pPr>
        <w:widowControl w:val="0"/>
        <w:numPr>
          <w:ilvl w:val="0"/>
          <w:numId w:val="13"/>
        </w:numPr>
        <w:autoSpaceDE w:val="0"/>
        <w:autoSpaceDN w:val="0"/>
        <w:adjustRightInd w:val="0"/>
        <w:spacing w:after="0"/>
        <w:ind w:left="1701" w:hanging="283"/>
        <w:contextualSpacing/>
        <w:rPr>
          <w:rFonts w:cs="Arial"/>
        </w:rPr>
      </w:pPr>
      <w:r w:rsidRPr="00F01138">
        <w:rPr>
          <w:rFonts w:cs="Arial"/>
        </w:rPr>
        <w:t>Une information sur les conditions d’application à la situation professionnelle de l’agent de l’exercice de ses fonctions en télétravail ;</w:t>
      </w:r>
    </w:p>
    <w:p w:rsidR="00F01138" w:rsidRPr="00F01138" w:rsidRDefault="00F01138" w:rsidP="00F01138">
      <w:pPr>
        <w:widowControl w:val="0"/>
        <w:numPr>
          <w:ilvl w:val="0"/>
          <w:numId w:val="13"/>
        </w:numPr>
        <w:autoSpaceDE w:val="0"/>
        <w:autoSpaceDN w:val="0"/>
        <w:adjustRightInd w:val="0"/>
        <w:spacing w:after="0"/>
        <w:ind w:left="1701" w:hanging="283"/>
        <w:contextualSpacing/>
        <w:rPr>
          <w:rFonts w:cs="Arial"/>
        </w:rPr>
      </w:pPr>
      <w:r w:rsidRPr="00F01138">
        <w:rPr>
          <w:rFonts w:cs="Arial"/>
        </w:rPr>
        <w:t xml:space="preserve">Une copie de la délibération instaurant le télétravail au sein de la collectivité </w:t>
      </w:r>
      <w:r w:rsidRPr="00F01138">
        <w:rPr>
          <w:rFonts w:cs="Arial"/>
          <w:i/>
        </w:rPr>
        <w:t xml:space="preserve">(ou de l’établissement public) </w:t>
      </w:r>
      <w:r w:rsidRPr="00F01138">
        <w:rPr>
          <w:rFonts w:cs="Arial"/>
        </w:rPr>
        <w:t>;</w:t>
      </w:r>
    </w:p>
    <w:p w:rsidR="00F01138" w:rsidRPr="00F01138" w:rsidRDefault="00F01138" w:rsidP="00F01138">
      <w:pPr>
        <w:widowControl w:val="0"/>
        <w:numPr>
          <w:ilvl w:val="0"/>
          <w:numId w:val="13"/>
        </w:numPr>
        <w:autoSpaceDE w:val="0"/>
        <w:autoSpaceDN w:val="0"/>
        <w:adjustRightInd w:val="0"/>
        <w:spacing w:after="240"/>
        <w:ind w:left="1701" w:hanging="283"/>
        <w:rPr>
          <w:rFonts w:cs="Arial"/>
        </w:rPr>
      </w:pPr>
      <w:r w:rsidRPr="00F01138">
        <w:rPr>
          <w:rFonts w:cs="Arial"/>
        </w:rPr>
        <w:t>Un document rappelant les droits et obligations de l’agent en matière de temps de travail, d’hygiène et de sécurité.</w:t>
      </w:r>
    </w:p>
    <w:p w:rsidR="00F01138" w:rsidRPr="00F01138" w:rsidRDefault="00F01138" w:rsidP="00F01138">
      <w:pPr>
        <w:spacing w:after="120"/>
        <w:ind w:left="1276" w:hanging="1276"/>
        <w:rPr>
          <w:rFonts w:cs="Arial"/>
        </w:rPr>
      </w:pPr>
      <w:r w:rsidRPr="00F01138">
        <w:rPr>
          <w:rFonts w:cs="Arial"/>
          <w:b/>
          <w:u w:val="single"/>
        </w:rPr>
        <w:t>Article 9</w:t>
      </w:r>
      <w:r w:rsidRPr="00F01138">
        <w:rPr>
          <w:rFonts w:cs="Arial"/>
          <w:b/>
        </w:rPr>
        <w:t xml:space="preserve"> : </w:t>
      </w:r>
      <w:r w:rsidRPr="00F01138">
        <w:rPr>
          <w:rFonts w:cs="Arial"/>
          <w:b/>
        </w:rPr>
        <w:tab/>
      </w:r>
      <w:r w:rsidRPr="00F01138">
        <w:rPr>
          <w:rFonts w:cs="Arial"/>
        </w:rPr>
        <w:t>En dehors de la période d’adaptation définie à l’article 1, il peut être mis fin au télétravail, à tout moment et par écrit, à l’initiative de l’administration ou de l’agent, moyennant un délai de prévenance de 2 mois.</w:t>
      </w:r>
    </w:p>
    <w:p w:rsidR="00F01138" w:rsidRPr="00F01138" w:rsidRDefault="00F01138" w:rsidP="00F01138">
      <w:pPr>
        <w:spacing w:after="120"/>
        <w:ind w:left="1276"/>
        <w:rPr>
          <w:rFonts w:cs="Arial"/>
        </w:rPr>
      </w:pPr>
      <w:r w:rsidRPr="00F01138">
        <w:rPr>
          <w:rFonts w:cs="Arial"/>
        </w:rPr>
        <w:t>Dans le cas où il est mis fin à l’autorisation de télétravail à l’initiative de l’administration, le délai de prévenance peut être réduit en cas de nécessité du service dûment motivée.</w:t>
      </w:r>
    </w:p>
    <w:p w:rsidR="00F01138" w:rsidRPr="00F01138" w:rsidRDefault="00F01138" w:rsidP="00F01138">
      <w:pPr>
        <w:pBdr>
          <w:top w:val="dashed" w:sz="4" w:space="1" w:color="auto"/>
          <w:left w:val="dashed" w:sz="4" w:space="4" w:color="auto"/>
          <w:bottom w:val="dashed" w:sz="4" w:space="1" w:color="auto"/>
          <w:right w:val="dashed" w:sz="4" w:space="4" w:color="auto"/>
        </w:pBdr>
        <w:spacing w:after="120"/>
        <w:ind w:left="1276"/>
        <w:rPr>
          <w:rFonts w:cs="Arial"/>
          <w:b/>
          <w:color w:val="1D95D3"/>
        </w:rPr>
      </w:pPr>
      <w:r w:rsidRPr="00F01138">
        <w:rPr>
          <w:rFonts w:cs="Arial"/>
          <w:b/>
          <w:color w:val="1D95D3"/>
        </w:rPr>
        <w:t>Le cas échéant :</w:t>
      </w:r>
    </w:p>
    <w:p w:rsidR="00F01138" w:rsidRPr="00F01138" w:rsidRDefault="00F01138" w:rsidP="00F01138">
      <w:pPr>
        <w:pBdr>
          <w:top w:val="dashed" w:sz="4" w:space="1" w:color="auto"/>
          <w:left w:val="dashed" w:sz="4" w:space="4" w:color="auto"/>
          <w:bottom w:val="dashed" w:sz="4" w:space="1" w:color="auto"/>
          <w:right w:val="dashed" w:sz="4" w:space="4" w:color="auto"/>
        </w:pBdr>
        <w:ind w:left="1276"/>
        <w:rPr>
          <w:rFonts w:cs="Arial"/>
        </w:rPr>
      </w:pPr>
      <w:r w:rsidRPr="00F01138">
        <w:rPr>
          <w:rFonts w:cs="Arial"/>
        </w:rPr>
        <w:t>Pendant la période d’adaptation, ce délai est ramené à 1 mois.</w:t>
      </w:r>
    </w:p>
    <w:p w:rsidR="00F01138" w:rsidRPr="00F01138" w:rsidRDefault="00F01138" w:rsidP="00F01138">
      <w:pPr>
        <w:spacing w:after="240"/>
        <w:ind w:left="1276"/>
        <w:rPr>
          <w:rFonts w:cs="Arial"/>
        </w:rPr>
      </w:pPr>
      <w:r w:rsidRPr="00F01138">
        <w:rPr>
          <w:rFonts w:cs="Arial"/>
        </w:rPr>
        <w:t>L’interruption du télétravail à l’initiative de l’administration doit être précédée d’un entretien et motivée.</w:t>
      </w:r>
    </w:p>
    <w:p w:rsidR="00F01138" w:rsidRPr="00F01138" w:rsidRDefault="00F01138" w:rsidP="00F01138">
      <w:pPr>
        <w:spacing w:after="60"/>
        <w:ind w:left="1276" w:hanging="1276"/>
        <w:rPr>
          <w:rFonts w:cs="Arial"/>
        </w:rPr>
      </w:pPr>
      <w:r w:rsidRPr="00F01138">
        <w:rPr>
          <w:rFonts w:cs="Arial"/>
          <w:b/>
          <w:u w:val="single"/>
        </w:rPr>
        <w:t>Article 10</w:t>
      </w:r>
      <w:r w:rsidRPr="00F01138">
        <w:rPr>
          <w:rFonts w:cs="Arial"/>
          <w:b/>
        </w:rPr>
        <w:t> :</w:t>
      </w:r>
      <w:r w:rsidRPr="00F01138">
        <w:rPr>
          <w:rFonts w:cs="Arial"/>
          <w:b/>
          <w:bCs/>
          <w:i/>
          <w:iCs/>
          <w:sz w:val="20"/>
          <w:szCs w:val="20"/>
        </w:rPr>
        <w:tab/>
      </w:r>
      <w:r w:rsidRPr="00F01138">
        <w:rPr>
          <w:rFonts w:cs="Arial"/>
        </w:rPr>
        <w:t xml:space="preserve">Le Maire </w:t>
      </w:r>
      <w:r w:rsidRPr="00F01138">
        <w:rPr>
          <w:rFonts w:cs="Arial"/>
          <w:i/>
          <w:color w:val="1D95D3"/>
        </w:rPr>
        <w:t>(ou Président)</w:t>
      </w:r>
      <w:r w:rsidRPr="00F01138">
        <w:rPr>
          <w:rFonts w:cs="Arial"/>
        </w:rPr>
        <w:t xml:space="preserve"> est chargé de l’exécution du présent arrêté qui sera notifié à l’intéressé(e).</w:t>
      </w:r>
    </w:p>
    <w:p w:rsidR="00F01138" w:rsidRPr="00F01138" w:rsidRDefault="00F01138" w:rsidP="00F01138">
      <w:pPr>
        <w:spacing w:after="240"/>
        <w:ind w:left="1276"/>
        <w:rPr>
          <w:rFonts w:cs="Arial"/>
        </w:rPr>
      </w:pPr>
      <w:r w:rsidRPr="00F01138">
        <w:rPr>
          <w:rFonts w:cs="Arial"/>
        </w:rPr>
        <w:t>Ampliation adressée au Comptable de la collectivité.</w:t>
      </w:r>
    </w:p>
    <w:p w:rsidR="00F01138" w:rsidRPr="00F01138" w:rsidRDefault="00F01138" w:rsidP="00F01138">
      <w:pPr>
        <w:spacing w:after="60"/>
        <w:ind w:left="1276" w:hanging="1276"/>
        <w:rPr>
          <w:rFonts w:cs="Arial"/>
        </w:rPr>
      </w:pPr>
    </w:p>
    <w:p w:rsidR="00F01138" w:rsidRPr="00F01138" w:rsidRDefault="00F01138" w:rsidP="00F01138">
      <w:pPr>
        <w:spacing w:after="60"/>
        <w:ind w:left="5954"/>
        <w:rPr>
          <w:rFonts w:cs="Arial"/>
        </w:rPr>
      </w:pPr>
      <w:r w:rsidRPr="00F01138">
        <w:rPr>
          <w:rFonts w:cs="Arial"/>
        </w:rPr>
        <w:t>Fait à ………………..…., le …………………….</w:t>
      </w:r>
    </w:p>
    <w:p w:rsidR="00F01138" w:rsidRPr="00F01138" w:rsidRDefault="00F01138" w:rsidP="00F01138">
      <w:pPr>
        <w:spacing w:after="60"/>
        <w:ind w:left="5954"/>
        <w:rPr>
          <w:rFonts w:cs="Arial"/>
        </w:rPr>
      </w:pPr>
      <w:r w:rsidRPr="00F01138">
        <w:rPr>
          <w:rFonts w:cs="Arial"/>
        </w:rPr>
        <w:t>Le Maire (ou Président)</w:t>
      </w:r>
    </w:p>
    <w:p w:rsidR="00F01138" w:rsidRPr="00F01138" w:rsidRDefault="00F01138" w:rsidP="00F01138">
      <w:pPr>
        <w:spacing w:after="60"/>
        <w:ind w:left="5954"/>
        <w:rPr>
          <w:rFonts w:cs="Arial"/>
          <w:i/>
          <w:color w:val="1D95D3"/>
          <w:sz w:val="20"/>
          <w:szCs w:val="20"/>
        </w:rPr>
      </w:pPr>
      <w:r w:rsidRPr="00F01138">
        <w:rPr>
          <w:rFonts w:cs="Arial"/>
          <w:i/>
          <w:color w:val="1D95D3"/>
          <w:sz w:val="20"/>
          <w:szCs w:val="20"/>
        </w:rPr>
        <w:t>(NOM, Prénom, cachet et signature)</w:t>
      </w:r>
    </w:p>
    <w:p w:rsidR="00F01138" w:rsidRPr="00F01138" w:rsidRDefault="00F01138" w:rsidP="00F01138">
      <w:pPr>
        <w:spacing w:after="60"/>
        <w:ind w:left="5954"/>
        <w:rPr>
          <w:rFonts w:cs="Arial"/>
        </w:rPr>
      </w:pPr>
    </w:p>
    <w:p w:rsidR="00F01138" w:rsidRPr="00F01138" w:rsidRDefault="00F01138" w:rsidP="00F01138">
      <w:pPr>
        <w:spacing w:before="120"/>
        <w:rPr>
          <w:rFonts w:cs="Arial"/>
          <w:sz w:val="16"/>
          <w:szCs w:val="16"/>
        </w:rPr>
      </w:pPr>
      <w:r w:rsidRPr="00F01138">
        <w:rPr>
          <w:rFonts w:cs="Arial"/>
          <w:sz w:val="16"/>
          <w:szCs w:val="16"/>
        </w:rPr>
        <w:t xml:space="preserve">Le Maire </w:t>
      </w:r>
      <w:r w:rsidRPr="00F01138">
        <w:rPr>
          <w:rFonts w:cs="Arial"/>
          <w:color w:val="1D95D3"/>
          <w:sz w:val="16"/>
          <w:szCs w:val="16"/>
        </w:rPr>
        <w:t>(</w:t>
      </w:r>
      <w:r w:rsidRPr="00F01138">
        <w:rPr>
          <w:rFonts w:cs="Arial"/>
          <w:i/>
          <w:color w:val="1D95D3"/>
          <w:sz w:val="16"/>
          <w:szCs w:val="16"/>
        </w:rPr>
        <w:t>ou le Président</w:t>
      </w:r>
      <w:r w:rsidRPr="00F01138">
        <w:rPr>
          <w:rFonts w:cs="Arial"/>
          <w:color w:val="1D95D3"/>
          <w:sz w:val="16"/>
          <w:szCs w:val="16"/>
        </w:rPr>
        <w:t>)</w:t>
      </w:r>
      <w:r w:rsidRPr="00F01138">
        <w:rPr>
          <w:rFonts w:cs="Arial"/>
          <w:sz w:val="16"/>
          <w:szCs w:val="16"/>
        </w:rPr>
        <w:t xml:space="preserve"> :</w:t>
      </w:r>
    </w:p>
    <w:p w:rsidR="00F01138" w:rsidRPr="00F01138" w:rsidRDefault="00F01138" w:rsidP="00F01138">
      <w:pPr>
        <w:numPr>
          <w:ilvl w:val="0"/>
          <w:numId w:val="12"/>
        </w:numPr>
        <w:spacing w:after="0"/>
        <w:rPr>
          <w:rFonts w:cs="Arial"/>
          <w:sz w:val="16"/>
          <w:szCs w:val="16"/>
        </w:rPr>
      </w:pPr>
      <w:r w:rsidRPr="00F01138">
        <w:rPr>
          <w:rFonts w:cs="Arial"/>
          <w:sz w:val="16"/>
          <w:szCs w:val="16"/>
        </w:rPr>
        <w:t>certifie sous sa responsabilité le caractère exécutoire de cet acte,</w:t>
      </w:r>
    </w:p>
    <w:p w:rsidR="00F01138" w:rsidRPr="00F01138" w:rsidRDefault="00F01138" w:rsidP="00F01138">
      <w:pPr>
        <w:numPr>
          <w:ilvl w:val="0"/>
          <w:numId w:val="12"/>
        </w:numPr>
        <w:spacing w:after="0"/>
        <w:rPr>
          <w:rFonts w:cs="Arial"/>
          <w:sz w:val="16"/>
          <w:szCs w:val="16"/>
        </w:rPr>
      </w:pPr>
      <w:r w:rsidRPr="00F01138">
        <w:rPr>
          <w:rFonts w:cs="Arial"/>
          <w:sz w:val="16"/>
          <w:szCs w:val="16"/>
        </w:rPr>
        <w:t xml:space="preserve">informe le présent arrêté peut faire l'objet d'un recours pour excès de pouvoir, devant le Tribunal Administratif de Strasbourg dans un délai de deux mois, à compter de la présente notification. Le Tribunal Administratif peut être saisi au moyen de l’application informatique télérecours citoyen accessible par le biais du site </w:t>
      </w:r>
      <w:hyperlink r:id="rId7" w:history="1">
        <w:r w:rsidRPr="00F01138">
          <w:rPr>
            <w:rFonts w:cs="Arial"/>
            <w:color w:val="0563C1"/>
            <w:sz w:val="16"/>
            <w:szCs w:val="16"/>
            <w:u w:val="single"/>
          </w:rPr>
          <w:t>www.telerecours.fr</w:t>
        </w:r>
      </w:hyperlink>
      <w:r w:rsidRPr="00F01138">
        <w:rPr>
          <w:rFonts w:cs="Arial"/>
          <w:sz w:val="16"/>
          <w:szCs w:val="16"/>
        </w:rPr>
        <w:t xml:space="preserve"> </w:t>
      </w:r>
    </w:p>
    <w:p w:rsidR="00F01138" w:rsidRPr="00F01138" w:rsidRDefault="00F01138" w:rsidP="00F01138">
      <w:pPr>
        <w:rPr>
          <w:rFonts w:cs="Arial"/>
          <w:sz w:val="16"/>
          <w:szCs w:val="16"/>
        </w:rPr>
      </w:pPr>
    </w:p>
    <w:p w:rsidR="00F01138" w:rsidRPr="00F01138" w:rsidRDefault="00F01138" w:rsidP="00F01138">
      <w:pPr>
        <w:rPr>
          <w:rFonts w:cs="Arial"/>
          <w:sz w:val="16"/>
          <w:szCs w:val="16"/>
        </w:rPr>
      </w:pPr>
      <w:r w:rsidRPr="00F01138">
        <w:rPr>
          <w:rFonts w:cs="Arial"/>
          <w:sz w:val="16"/>
          <w:szCs w:val="16"/>
        </w:rPr>
        <w:sym w:font="Wingdings" w:char="F0D8"/>
      </w:r>
      <w:r w:rsidRPr="00F01138">
        <w:rPr>
          <w:rFonts w:cs="Arial"/>
          <w:sz w:val="16"/>
          <w:szCs w:val="16"/>
        </w:rPr>
        <w:t xml:space="preserve"> Notifié le …………………………………………...</w:t>
      </w:r>
    </w:p>
    <w:p w:rsidR="00F01138" w:rsidRPr="00F01138" w:rsidRDefault="00F01138" w:rsidP="00F01138">
      <w:pPr>
        <w:spacing w:after="120"/>
      </w:pPr>
    </w:p>
    <w:p w:rsidR="00190131" w:rsidRPr="00F01138" w:rsidRDefault="00F01138" w:rsidP="00F01138"/>
    <w:sectPr w:rsidR="00190131" w:rsidRPr="00F01138" w:rsidSect="00F01138">
      <w:footerReference w:type="even" r:id="rId8"/>
      <w:footerReference w:type="default" r:id="rId9"/>
      <w:pgSz w:w="11906" w:h="16838"/>
      <w:pgMar w:top="851" w:right="567" w:bottom="993" w:left="567" w:header="709" w:footer="40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138" w:rsidRDefault="00F01138" w:rsidP="00F01138">
      <w:pPr>
        <w:spacing w:after="0"/>
      </w:pPr>
      <w:r>
        <w:separator/>
      </w:r>
    </w:p>
  </w:endnote>
  <w:endnote w:type="continuationSeparator" w:id="0">
    <w:p w:rsidR="00F01138" w:rsidRDefault="00F01138" w:rsidP="00F0113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11D" w:rsidRDefault="00F01138" w:rsidP="00946896">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p w:rsidR="00F9611D" w:rsidRDefault="00F01138" w:rsidP="00F9611D">
    <w:pPr>
      <w:pStyle w:val="Pieddepage"/>
      <w:ind w:right="360"/>
    </w:pPr>
  </w:p>
  <w:p w:rsidR="000E308F" w:rsidRDefault="00F01138"/>
  <w:p w:rsidR="000E308F" w:rsidRDefault="00F01138"/>
  <w:p w:rsidR="000E308F" w:rsidRDefault="00F01138"/>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E5A" w:rsidRPr="00E17DF6" w:rsidRDefault="00F01138" w:rsidP="00184E5A">
    <w:pPr>
      <w:pStyle w:val="Pieddepage"/>
      <w:framePr w:wrap="none" w:vAnchor="text" w:hAnchor="margin" w:xAlign="right" w:y="562"/>
      <w:jc w:val="right"/>
      <w:rPr>
        <w:rStyle w:val="Numrodepage"/>
        <w:b/>
        <w:bCs/>
        <w:color w:val="E8F2DD"/>
        <w:sz w:val="28"/>
        <w:szCs w:val="28"/>
      </w:rPr>
    </w:pPr>
    <w:r w:rsidRPr="00E17DF6">
      <w:rPr>
        <w:rStyle w:val="Numrodepage"/>
        <w:b/>
        <w:bCs/>
        <w:color w:val="E8F2DD"/>
        <w:sz w:val="28"/>
        <w:szCs w:val="28"/>
      </w:rPr>
      <w:fldChar w:fldCharType="begin"/>
    </w:r>
    <w:r w:rsidRPr="00E17DF6">
      <w:rPr>
        <w:rStyle w:val="Numrodepage"/>
        <w:b/>
        <w:bCs/>
        <w:color w:val="E8F2DD"/>
        <w:sz w:val="28"/>
        <w:szCs w:val="28"/>
      </w:rPr>
      <w:instrText xml:space="preserve"> PAGE </w:instrText>
    </w:r>
    <w:r w:rsidRPr="00E17DF6">
      <w:rPr>
        <w:rStyle w:val="Numrodepage"/>
        <w:b/>
        <w:bCs/>
        <w:color w:val="E8F2DD"/>
        <w:sz w:val="28"/>
        <w:szCs w:val="28"/>
      </w:rPr>
      <w:fldChar w:fldCharType="separate"/>
    </w:r>
    <w:r>
      <w:rPr>
        <w:rStyle w:val="Numrodepage"/>
        <w:b/>
        <w:bCs/>
        <w:noProof/>
        <w:color w:val="E8F2DD"/>
        <w:sz w:val="28"/>
        <w:szCs w:val="28"/>
      </w:rPr>
      <w:t>3</w:t>
    </w:r>
    <w:r w:rsidRPr="00E17DF6">
      <w:rPr>
        <w:rStyle w:val="Numrodepage"/>
        <w:b/>
        <w:bCs/>
        <w:color w:val="E8F2DD"/>
        <w:sz w:val="28"/>
        <w:szCs w:val="28"/>
      </w:rPr>
      <w:fldChar w:fldCharType="end"/>
    </w:r>
  </w:p>
  <w:p w:rsidR="000E308F" w:rsidRPr="00184E5A" w:rsidRDefault="00F01138" w:rsidP="00184E5A">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138" w:rsidRDefault="00F01138" w:rsidP="00F01138">
      <w:pPr>
        <w:spacing w:after="0"/>
      </w:pPr>
      <w:r>
        <w:separator/>
      </w:r>
    </w:p>
  </w:footnote>
  <w:footnote w:type="continuationSeparator" w:id="0">
    <w:p w:rsidR="00F01138" w:rsidRDefault="00F01138" w:rsidP="00F01138">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05AC7"/>
    <w:multiLevelType w:val="hybridMultilevel"/>
    <w:tmpl w:val="AC20EAE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A168CA"/>
    <w:multiLevelType w:val="hybridMultilevel"/>
    <w:tmpl w:val="EB2CA4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74498A"/>
    <w:multiLevelType w:val="hybridMultilevel"/>
    <w:tmpl w:val="D160EA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03F1BF1"/>
    <w:multiLevelType w:val="hybridMultilevel"/>
    <w:tmpl w:val="E48EAF7C"/>
    <w:lvl w:ilvl="0" w:tplc="857686AC">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4F3909A7"/>
    <w:multiLevelType w:val="hybridMultilevel"/>
    <w:tmpl w:val="03B20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12949CB"/>
    <w:multiLevelType w:val="hybridMultilevel"/>
    <w:tmpl w:val="63507B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BB45F5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62319F2"/>
    <w:multiLevelType w:val="hybridMultilevel"/>
    <w:tmpl w:val="FD0C4E9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B347940"/>
    <w:multiLevelType w:val="hybridMultilevel"/>
    <w:tmpl w:val="B45EED52"/>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 w15:restartNumberingAfterBreak="0">
    <w:nsid w:val="7180081C"/>
    <w:multiLevelType w:val="multilevel"/>
    <w:tmpl w:val="8034AAE8"/>
    <w:lvl w:ilvl="0">
      <w:start w:val="3"/>
      <w:numFmt w:val="decimal"/>
      <w:lvlText w:val="%1-"/>
      <w:lvlJc w:val="left"/>
      <w:pPr>
        <w:ind w:left="390" w:hanging="390"/>
      </w:pPr>
    </w:lvl>
    <w:lvl w:ilvl="1">
      <w:start w:val="2"/>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10" w15:restartNumberingAfterBreak="0">
    <w:nsid w:val="730D12BF"/>
    <w:multiLevelType w:val="hybridMultilevel"/>
    <w:tmpl w:val="E08AB56A"/>
    <w:lvl w:ilvl="0" w:tplc="18CCA4BC">
      <w:start w:val="1"/>
      <w:numFmt w:val="bullet"/>
      <w:lvlText w:val="→"/>
      <w:lvlJc w:val="left"/>
      <w:pPr>
        <w:ind w:left="1440" w:hanging="360"/>
      </w:pPr>
      <w:rPr>
        <w:rFonts w:ascii="Century Gothic" w:hAnsi="Century Gothic"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79741D71"/>
    <w:multiLevelType w:val="hybridMultilevel"/>
    <w:tmpl w:val="38E043C2"/>
    <w:lvl w:ilvl="0" w:tplc="9ACE733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BD6262D"/>
    <w:multiLevelType w:val="multilevel"/>
    <w:tmpl w:val="AA7AAD98"/>
    <w:lvl w:ilvl="0">
      <w:start w:val="5"/>
      <w:numFmt w:val="decimal"/>
      <w:lvlText w:val="%1-"/>
      <w:lvlJc w:val="left"/>
      <w:pPr>
        <w:ind w:left="390" w:hanging="390"/>
      </w:pPr>
      <w:rPr>
        <w:u w:val="single"/>
      </w:rPr>
    </w:lvl>
    <w:lvl w:ilvl="1">
      <w:start w:val="2"/>
      <w:numFmt w:val="decimal"/>
      <w:lvlText w:val="%1-%2)"/>
      <w:lvlJc w:val="left"/>
      <w:pPr>
        <w:ind w:left="1440" w:hanging="720"/>
      </w:pPr>
      <w:rPr>
        <w:strike w:val="0"/>
        <w:dstrike w:val="0"/>
        <w:u w:val="none"/>
        <w:effect w:val="none"/>
      </w:rPr>
    </w:lvl>
    <w:lvl w:ilvl="2">
      <w:start w:val="1"/>
      <w:numFmt w:val="decimal"/>
      <w:lvlText w:val="%1-%2)%3."/>
      <w:lvlJc w:val="left"/>
      <w:pPr>
        <w:ind w:left="2160" w:hanging="720"/>
      </w:pPr>
      <w:rPr>
        <w:u w:val="single"/>
      </w:rPr>
    </w:lvl>
    <w:lvl w:ilvl="3">
      <w:start w:val="1"/>
      <w:numFmt w:val="decimal"/>
      <w:lvlText w:val="%1-%2)%3.%4."/>
      <w:lvlJc w:val="left"/>
      <w:pPr>
        <w:ind w:left="3240" w:hanging="1080"/>
      </w:pPr>
      <w:rPr>
        <w:u w:val="single"/>
      </w:rPr>
    </w:lvl>
    <w:lvl w:ilvl="4">
      <w:start w:val="1"/>
      <w:numFmt w:val="decimal"/>
      <w:lvlText w:val="%1-%2)%3.%4.%5."/>
      <w:lvlJc w:val="left"/>
      <w:pPr>
        <w:ind w:left="3960" w:hanging="1080"/>
      </w:pPr>
      <w:rPr>
        <w:u w:val="single"/>
      </w:rPr>
    </w:lvl>
    <w:lvl w:ilvl="5">
      <w:start w:val="1"/>
      <w:numFmt w:val="decimal"/>
      <w:lvlText w:val="%1-%2)%3.%4.%5.%6."/>
      <w:lvlJc w:val="left"/>
      <w:pPr>
        <w:ind w:left="5040" w:hanging="1440"/>
      </w:pPr>
      <w:rPr>
        <w:u w:val="single"/>
      </w:rPr>
    </w:lvl>
    <w:lvl w:ilvl="6">
      <w:start w:val="1"/>
      <w:numFmt w:val="decimal"/>
      <w:lvlText w:val="%1-%2)%3.%4.%5.%6.%7."/>
      <w:lvlJc w:val="left"/>
      <w:pPr>
        <w:ind w:left="5760" w:hanging="1440"/>
      </w:pPr>
      <w:rPr>
        <w:u w:val="single"/>
      </w:rPr>
    </w:lvl>
    <w:lvl w:ilvl="7">
      <w:start w:val="1"/>
      <w:numFmt w:val="decimal"/>
      <w:lvlText w:val="%1-%2)%3.%4.%5.%6.%7.%8."/>
      <w:lvlJc w:val="left"/>
      <w:pPr>
        <w:ind w:left="6840" w:hanging="1800"/>
      </w:pPr>
      <w:rPr>
        <w:u w:val="single"/>
      </w:rPr>
    </w:lvl>
    <w:lvl w:ilvl="8">
      <w:start w:val="1"/>
      <w:numFmt w:val="decimal"/>
      <w:lvlText w:val="%1-%2)%3.%4.%5.%6.%7.%8.%9."/>
      <w:lvlJc w:val="left"/>
      <w:pPr>
        <w:ind w:left="7560" w:hanging="1800"/>
      </w:pPr>
      <w:rPr>
        <w:u w:val="single"/>
      </w:rPr>
    </w:lvl>
  </w:abstractNum>
  <w:num w:numId="1">
    <w:abstractNumId w:val="0"/>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4"/>
  </w:num>
  <w:num w:numId="8">
    <w:abstractNumId w:val="5"/>
  </w:num>
  <w:num w:numId="9">
    <w:abstractNumId w:val="1"/>
  </w:num>
  <w:num w:numId="10">
    <w:abstractNumId w:val="10"/>
  </w:num>
  <w:num w:numId="11">
    <w:abstractNumId w:val="2"/>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8C8"/>
    <w:rsid w:val="000C36F8"/>
    <w:rsid w:val="003D2B44"/>
    <w:rsid w:val="004928C8"/>
    <w:rsid w:val="00861200"/>
    <w:rsid w:val="00F011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B723B4A"/>
  <w15:chartTrackingRefBased/>
  <w15:docId w15:val="{79D2FFC6-D68B-44C1-BEDE-9286C87D7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phe"/>
    <w:qFormat/>
    <w:rsid w:val="00861200"/>
    <w:pPr>
      <w:spacing w:line="240" w:lineRule="auto"/>
      <w:jc w:val="both"/>
    </w:pPr>
    <w:rPr>
      <w:rFonts w:ascii="Century Gothic" w:eastAsia="Calibri" w:hAnsi="Century Gothic" w:cs="Times New Roman"/>
      <w:color w:val="4D4D4D"/>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61200"/>
    <w:pPr>
      <w:ind w:left="720"/>
      <w:contextualSpacing/>
    </w:pPr>
  </w:style>
  <w:style w:type="paragraph" w:customStyle="1" w:styleId="Modle-Introduction">
    <w:name w:val="Modèle - Introduction"/>
    <w:qFormat/>
    <w:rsid w:val="00861200"/>
    <w:pPr>
      <w:spacing w:before="360" w:after="0" w:line="240" w:lineRule="auto"/>
    </w:pPr>
    <w:rPr>
      <w:rFonts w:ascii="Calibri" w:eastAsia="Times New Roman" w:hAnsi="Calibri" w:cs="Calibri Light"/>
      <w:i/>
      <w:szCs w:val="24"/>
      <w:lang w:eastAsia="fr-FR"/>
    </w:rPr>
  </w:style>
  <w:style w:type="paragraph" w:styleId="Sous-titre">
    <w:name w:val="Subtitle"/>
    <w:basedOn w:val="Normal"/>
    <w:next w:val="Normal"/>
    <w:link w:val="Sous-titreCar"/>
    <w:uiPriority w:val="11"/>
    <w:qFormat/>
    <w:rsid w:val="00F01138"/>
    <w:pPr>
      <w:numPr>
        <w:ilvl w:val="1"/>
      </w:numPr>
    </w:pPr>
    <w:rPr>
      <w:rFonts w:asciiTheme="minorHAnsi" w:eastAsiaTheme="minorEastAsia" w:hAnsiTheme="minorHAnsi" w:cstheme="minorBidi"/>
      <w:color w:val="5A5A5A" w:themeColor="text1" w:themeTint="A5"/>
      <w:spacing w:val="15"/>
    </w:rPr>
  </w:style>
  <w:style w:type="character" w:customStyle="1" w:styleId="Sous-titreCar">
    <w:name w:val="Sous-titre Car"/>
    <w:basedOn w:val="Policepardfaut"/>
    <w:link w:val="Sous-titre"/>
    <w:uiPriority w:val="11"/>
    <w:rsid w:val="00F01138"/>
    <w:rPr>
      <w:rFonts w:eastAsiaTheme="minorEastAsia"/>
      <w:color w:val="5A5A5A" w:themeColor="text1" w:themeTint="A5"/>
      <w:spacing w:val="15"/>
    </w:rPr>
  </w:style>
  <w:style w:type="paragraph" w:styleId="En-tte">
    <w:name w:val="header"/>
    <w:basedOn w:val="Normal"/>
    <w:link w:val="En-tteCar"/>
    <w:uiPriority w:val="99"/>
    <w:unhideWhenUsed/>
    <w:rsid w:val="00F01138"/>
    <w:pPr>
      <w:tabs>
        <w:tab w:val="center" w:pos="4536"/>
        <w:tab w:val="right" w:pos="9072"/>
      </w:tabs>
      <w:spacing w:after="0"/>
    </w:pPr>
  </w:style>
  <w:style w:type="character" w:customStyle="1" w:styleId="En-tteCar">
    <w:name w:val="En-tête Car"/>
    <w:basedOn w:val="Policepardfaut"/>
    <w:link w:val="En-tte"/>
    <w:uiPriority w:val="99"/>
    <w:rsid w:val="00F01138"/>
    <w:rPr>
      <w:rFonts w:ascii="Century Gothic" w:eastAsia="Calibri" w:hAnsi="Century Gothic" w:cs="Times New Roman"/>
      <w:color w:val="4D4D4D"/>
    </w:rPr>
  </w:style>
  <w:style w:type="paragraph" w:styleId="Pieddepage">
    <w:name w:val="footer"/>
    <w:basedOn w:val="Normal"/>
    <w:link w:val="PieddepageCar"/>
    <w:uiPriority w:val="99"/>
    <w:unhideWhenUsed/>
    <w:rsid w:val="00F01138"/>
    <w:pPr>
      <w:tabs>
        <w:tab w:val="center" w:pos="4536"/>
        <w:tab w:val="right" w:pos="9072"/>
      </w:tabs>
      <w:spacing w:after="0"/>
    </w:pPr>
  </w:style>
  <w:style w:type="character" w:customStyle="1" w:styleId="PieddepageCar">
    <w:name w:val="Pied de page Car"/>
    <w:basedOn w:val="Policepardfaut"/>
    <w:link w:val="Pieddepage"/>
    <w:uiPriority w:val="99"/>
    <w:rsid w:val="00F01138"/>
    <w:rPr>
      <w:rFonts w:ascii="Century Gothic" w:eastAsia="Calibri" w:hAnsi="Century Gothic" w:cs="Times New Roman"/>
      <w:color w:val="4D4D4D"/>
    </w:rPr>
  </w:style>
  <w:style w:type="character" w:styleId="Numrodepage">
    <w:name w:val="page number"/>
    <w:basedOn w:val="Policepardfaut"/>
    <w:uiPriority w:val="99"/>
    <w:semiHidden/>
    <w:unhideWhenUsed/>
    <w:rsid w:val="00F01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telerecour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1187</Words>
  <Characters>6531</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Adeline POIRSON</dc:creator>
  <cp:keywords/>
  <dc:description/>
  <cp:lastModifiedBy>Adeline POIRSON</cp:lastModifiedBy>
  <cp:revision>2</cp:revision>
  <dcterms:created xsi:type="dcterms:W3CDTF">2023-03-23T07:21:00Z</dcterms:created>
  <dcterms:modified xsi:type="dcterms:W3CDTF">2023-03-23T07:21:00Z</dcterms:modified>
</cp:coreProperties>
</file>