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6A7" w:rsidRDefault="004B573F">
      <w:pPr>
        <w:tabs>
          <w:tab w:val="right" w:leader="dot" w:pos="5500"/>
        </w:tabs>
        <w:spacing w:after="60"/>
        <w:ind w:left="227"/>
        <w:jc w:val="center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  <w:t xml:space="preserve">ARRETE DE MAINTIEN EN SURNOMBRE </w:t>
      </w:r>
    </w:p>
    <w:p w:rsidR="003776A7" w:rsidRDefault="004B573F">
      <w:pPr>
        <w:tabs>
          <w:tab w:val="right" w:leader="dot" w:pos="5500"/>
        </w:tabs>
        <w:spacing w:after="60"/>
        <w:ind w:left="227"/>
        <w:jc w:val="center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  <w:t>SUITE A UNE SUPPRESSION DE POSTE</w:t>
      </w:r>
    </w:p>
    <w:p w:rsidR="003776A7" w:rsidRDefault="003776A7">
      <w:pPr>
        <w:rPr>
          <w:rFonts w:ascii="Tahoma" w:hAnsi="Tahoma"/>
        </w:rPr>
      </w:pPr>
    </w:p>
    <w:p w:rsidR="003776A7" w:rsidRDefault="003776A7">
      <w:pPr>
        <w:rPr>
          <w:rFonts w:ascii="Tahoma" w:hAnsi="Tahoma"/>
        </w:rPr>
      </w:pPr>
    </w:p>
    <w:p w:rsidR="003776A7" w:rsidRDefault="004B573F">
      <w:pPr>
        <w:spacing w:after="120" w:line="240" w:lineRule="exact"/>
        <w:ind w:left="360" w:hanging="360"/>
        <w:jc w:val="both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 de ……………………………………</w:t>
      </w:r>
    </w:p>
    <w:p w:rsidR="003776A7" w:rsidRDefault="004B573F" w:rsidP="00C21D97">
      <w:pPr>
        <w:spacing w:after="120" w:line="240" w:lineRule="exact"/>
        <w:ind w:left="360" w:hanging="360"/>
        <w:jc w:val="both"/>
        <w:rPr>
          <w:sz w:val="22"/>
        </w:rPr>
      </w:pPr>
      <w:r>
        <w:rPr>
          <w:b/>
          <w:sz w:val="22"/>
        </w:rPr>
        <w:t>VU</w:t>
      </w:r>
      <w:r>
        <w:rPr>
          <w:sz w:val="22"/>
        </w:rPr>
        <w:t xml:space="preserve"> </w:t>
      </w:r>
      <w:r w:rsidR="00C21D97">
        <w:rPr>
          <w:sz w:val="22"/>
        </w:rPr>
        <w:t>le code général de la fonction publique</w:t>
      </w:r>
      <w:r>
        <w:rPr>
          <w:sz w:val="22"/>
        </w:rPr>
        <w:t> ;</w:t>
      </w:r>
    </w:p>
    <w:p w:rsidR="003776A7" w:rsidRDefault="004B573F">
      <w:pPr>
        <w:pStyle w:val="VuConsidrant"/>
        <w:spacing w:after="120" w:line="240" w:lineRule="exact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la délibération en date du ................................., prise après avis du Comité </w:t>
      </w:r>
      <w:r w:rsidR="00F20EE4">
        <w:rPr>
          <w:rFonts w:ascii="Times New Roman" w:hAnsi="Times New Roman"/>
          <w:sz w:val="22"/>
        </w:rPr>
        <w:t>Social Territorial</w:t>
      </w:r>
      <w:bookmarkStart w:id="0" w:name="_GoBack"/>
      <w:bookmarkEnd w:id="0"/>
      <w:r>
        <w:rPr>
          <w:rFonts w:ascii="Times New Roman" w:hAnsi="Times New Roman"/>
          <w:sz w:val="22"/>
        </w:rPr>
        <w:t>, supprimant l’emploi de .................................... à compter du ................................ ;</w:t>
      </w:r>
    </w:p>
    <w:p w:rsidR="003776A7" w:rsidRDefault="004B573F">
      <w:pPr>
        <w:pStyle w:val="VuConsidrant"/>
        <w:spacing w:after="120" w:line="240" w:lineRule="exac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Considérant</w:t>
      </w:r>
      <w:r>
        <w:rPr>
          <w:rFonts w:ascii="Times New Roman" w:hAnsi="Times New Roman"/>
          <w:sz w:val="22"/>
        </w:rPr>
        <w:t xml:space="preserve"> que le procès-verbal du Comité </w:t>
      </w:r>
      <w:r w:rsidR="00F20EE4">
        <w:rPr>
          <w:rFonts w:ascii="Times New Roman" w:hAnsi="Times New Roman"/>
          <w:sz w:val="22"/>
        </w:rPr>
        <w:t>Social Territorial</w:t>
      </w:r>
      <w:r>
        <w:rPr>
          <w:rFonts w:ascii="Times New Roman" w:hAnsi="Times New Roman"/>
          <w:sz w:val="22"/>
        </w:rPr>
        <w:t xml:space="preserve"> a été transmis au Centre de Gestion (OU au CNFPT*) dans le délai de 15 jours après la signature du compte-rendu ;</w:t>
      </w:r>
    </w:p>
    <w:p w:rsidR="003776A7" w:rsidRDefault="004B573F">
      <w:pPr>
        <w:pStyle w:val="VuConsidrant"/>
        <w:spacing w:after="120" w:line="240" w:lineRule="exac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Considérant</w:t>
      </w:r>
      <w:r>
        <w:rPr>
          <w:rFonts w:ascii="Times New Roman" w:hAnsi="Times New Roman"/>
          <w:sz w:val="22"/>
        </w:rPr>
        <w:t xml:space="preserve"> qu’aucun autre emploi correspondant au grade de ........................................ </w:t>
      </w:r>
      <w:proofErr w:type="gramStart"/>
      <w:r>
        <w:rPr>
          <w:rFonts w:ascii="Times New Roman" w:hAnsi="Times New Roman"/>
          <w:sz w:val="22"/>
        </w:rPr>
        <w:t>n’est</w:t>
      </w:r>
      <w:proofErr w:type="gramEnd"/>
      <w:r>
        <w:rPr>
          <w:rFonts w:ascii="Times New Roman" w:hAnsi="Times New Roman"/>
          <w:sz w:val="22"/>
        </w:rPr>
        <w:t xml:space="preserve"> vacant ;</w:t>
      </w:r>
    </w:p>
    <w:p w:rsidR="003776A7" w:rsidRDefault="004B573F">
      <w:pPr>
        <w:pStyle w:val="arrte"/>
        <w:spacing w:line="240" w:lineRule="exact"/>
        <w:rPr>
          <w:rFonts w:ascii="Tahoma" w:hAnsi="Tahoma"/>
          <w:color w:val="000000"/>
        </w:rPr>
      </w:pPr>
      <w:r>
        <w:rPr>
          <w:rFonts w:ascii="Tahoma" w:hAnsi="Tahoma"/>
        </w:rPr>
        <w:t>ARRETE</w:t>
      </w:r>
    </w:p>
    <w:p w:rsidR="003776A7" w:rsidRDefault="004B573F">
      <w:pPr>
        <w:pStyle w:val="articlen"/>
        <w:spacing w:before="0" w:after="240" w:line="240" w:lineRule="exact"/>
        <w:ind w:left="1260" w:hanging="126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1 :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 xml:space="preserve">M.................................., </w:t>
      </w:r>
      <w:r>
        <w:rPr>
          <w:rFonts w:ascii="Times New Roman" w:hAnsi="Times New Roman"/>
          <w:b w:val="0"/>
          <w:i/>
          <w:sz w:val="22"/>
        </w:rPr>
        <w:t xml:space="preserve">(grade) </w:t>
      </w:r>
      <w:r>
        <w:rPr>
          <w:rFonts w:ascii="Times New Roman" w:hAnsi="Times New Roman"/>
          <w:b w:val="0"/>
          <w:sz w:val="22"/>
        </w:rPr>
        <w:t>....................................... nommé</w:t>
      </w:r>
      <w:r>
        <w:rPr>
          <w:rFonts w:ascii="Times New Roman" w:hAnsi="Times New Roman"/>
          <w:b w:val="0"/>
          <w:i/>
          <w:sz w:val="22"/>
        </w:rPr>
        <w:t>(e)</w:t>
      </w:r>
      <w:r>
        <w:rPr>
          <w:rFonts w:ascii="Times New Roman" w:hAnsi="Times New Roman"/>
          <w:b w:val="0"/>
          <w:sz w:val="22"/>
        </w:rPr>
        <w:t xml:space="preserve"> sur cet emploi, est maintenu</w:t>
      </w:r>
      <w:r>
        <w:rPr>
          <w:rFonts w:ascii="Times New Roman" w:hAnsi="Times New Roman"/>
          <w:b w:val="0"/>
          <w:i/>
          <w:sz w:val="22"/>
        </w:rPr>
        <w:t>(e)</w:t>
      </w:r>
      <w:r>
        <w:rPr>
          <w:rFonts w:ascii="Times New Roman" w:hAnsi="Times New Roman"/>
          <w:b w:val="0"/>
          <w:sz w:val="22"/>
        </w:rPr>
        <w:t xml:space="preserve"> en surnombre</w:t>
      </w:r>
      <w:r>
        <w:rPr>
          <w:rFonts w:ascii="Times New Roman" w:hAnsi="Times New Roman"/>
          <w:b w:val="0"/>
          <w:i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dans la collectivité pendant un an,</w:t>
      </w:r>
      <w:r>
        <w:rPr>
          <w:rFonts w:ascii="Times New Roman" w:hAnsi="Times New Roman"/>
          <w:b w:val="0"/>
          <w:i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à compter du ...........................</w:t>
      </w:r>
    </w:p>
    <w:p w:rsidR="003776A7" w:rsidRDefault="004B573F">
      <w:pPr>
        <w:pStyle w:val="articlen"/>
        <w:spacing w:before="0" w:after="240" w:line="240" w:lineRule="exact"/>
        <w:ind w:left="1260" w:hanging="126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2 :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M........................................., a priorité pour être affecté</w:t>
      </w:r>
      <w:r>
        <w:rPr>
          <w:rFonts w:ascii="Times New Roman" w:hAnsi="Times New Roman"/>
          <w:b w:val="0"/>
          <w:i/>
          <w:sz w:val="22"/>
        </w:rPr>
        <w:t>(e)</w:t>
      </w:r>
      <w:r>
        <w:rPr>
          <w:rFonts w:ascii="Times New Roman" w:hAnsi="Times New Roman"/>
          <w:b w:val="0"/>
          <w:sz w:val="22"/>
        </w:rPr>
        <w:t xml:space="preserve"> dans un emploi correspondant à son grade au sein de ...................................................... </w:t>
      </w:r>
      <w:r>
        <w:rPr>
          <w:rFonts w:ascii="Times New Roman" w:hAnsi="Times New Roman"/>
          <w:b w:val="0"/>
          <w:i/>
          <w:sz w:val="22"/>
        </w:rPr>
        <w:t>(collectivité ou établissement)</w:t>
      </w:r>
      <w:r>
        <w:rPr>
          <w:rFonts w:ascii="Times New Roman" w:hAnsi="Times New Roman"/>
          <w:b w:val="0"/>
          <w:sz w:val="22"/>
        </w:rPr>
        <w:t>.</w:t>
      </w:r>
    </w:p>
    <w:p w:rsidR="00C21D97" w:rsidRDefault="004B573F" w:rsidP="00C21D97">
      <w:pPr>
        <w:pStyle w:val="articlecontenu"/>
        <w:spacing w:after="120"/>
        <w:ind w:left="1418" w:firstLine="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 3 :</w:t>
      </w:r>
      <w:r>
        <w:rPr>
          <w:rFonts w:ascii="Times New Roman" w:hAnsi="Times New Roman"/>
          <w:sz w:val="22"/>
        </w:rPr>
        <w:t xml:space="preserve"> Au terme du délai d’un an de maintien en surnombre, M.......................................... </w:t>
      </w:r>
      <w:proofErr w:type="gramStart"/>
      <w:r>
        <w:rPr>
          <w:rFonts w:ascii="Times New Roman" w:hAnsi="Times New Roman"/>
          <w:sz w:val="22"/>
        </w:rPr>
        <w:t>est</w:t>
      </w:r>
      <w:proofErr w:type="gramEnd"/>
      <w:r>
        <w:rPr>
          <w:rFonts w:ascii="Times New Roman" w:hAnsi="Times New Roman"/>
          <w:sz w:val="22"/>
        </w:rPr>
        <w:t xml:space="preserve"> pris en charge par Centre de Gestion (OU par le CNFPT*). Durant la période de prise en charge, le Centre de Gestion (OU le CNFPT*) perçoit une contribution de la collectivité dont le montant est fixé </w:t>
      </w:r>
      <w:r w:rsidR="00C21D97">
        <w:rPr>
          <w:rFonts w:ascii="Times New Roman" w:hAnsi="Times New Roman"/>
          <w:sz w:val="22"/>
        </w:rPr>
        <w:t>aux article L542-6 à L542-35 du Code Général de la Fonction Publique.</w:t>
      </w:r>
    </w:p>
    <w:p w:rsidR="003776A7" w:rsidRPr="00C21D97" w:rsidRDefault="004B573F" w:rsidP="00C21D97">
      <w:pPr>
        <w:pStyle w:val="articlen"/>
        <w:spacing w:before="0" w:after="240" w:line="240" w:lineRule="exact"/>
        <w:ind w:left="1260" w:hanging="1260"/>
        <w:rPr>
          <w:rFonts w:ascii="Times New Roman" w:hAnsi="Times New Roman"/>
          <w:b w:val="0"/>
          <w:sz w:val="22"/>
        </w:rPr>
      </w:pPr>
      <w:r>
        <w:rPr>
          <w:rFonts w:ascii="Comic Sans MS" w:hAnsi="Comic Sans MS"/>
          <w:sz w:val="22"/>
        </w:rPr>
        <w:t>Article 4 :</w:t>
      </w:r>
      <w:r>
        <w:rPr>
          <w:sz w:val="22"/>
        </w:rPr>
        <w:t xml:space="preserve"> </w:t>
      </w:r>
      <w:r w:rsidRPr="00C21D97">
        <w:rPr>
          <w:rFonts w:ascii="Times New Roman" w:hAnsi="Times New Roman"/>
          <w:b w:val="0"/>
          <w:sz w:val="22"/>
        </w:rPr>
        <w:t>Le Directeur Général des services est chargé de l’exécution du présent arrêté qui sera notifié à l’agent.</w:t>
      </w:r>
    </w:p>
    <w:p w:rsidR="003776A7" w:rsidRDefault="004B573F">
      <w:pPr>
        <w:spacing w:line="240" w:lineRule="exact"/>
        <w:rPr>
          <w:sz w:val="22"/>
        </w:rPr>
      </w:pPr>
      <w:r>
        <w:rPr>
          <w:sz w:val="22"/>
          <w:u w:val="single"/>
        </w:rPr>
        <w:t>Ampliation adressée</w:t>
      </w:r>
      <w:r>
        <w:rPr>
          <w:sz w:val="22"/>
        </w:rPr>
        <w:t> :</w:t>
      </w:r>
    </w:p>
    <w:p w:rsidR="003776A7" w:rsidRDefault="004B573F">
      <w:pPr>
        <w:tabs>
          <w:tab w:val="left" w:pos="540"/>
        </w:tabs>
        <w:spacing w:line="240" w:lineRule="exact"/>
        <w:rPr>
          <w:sz w:val="22"/>
        </w:rPr>
      </w:pPr>
      <w:r>
        <w:rPr>
          <w:sz w:val="22"/>
        </w:rPr>
        <w:tab/>
        <w:t xml:space="preserve">- au Président du Centre de Gestion </w:t>
      </w:r>
    </w:p>
    <w:p w:rsidR="003776A7" w:rsidRDefault="004B573F">
      <w:pPr>
        <w:tabs>
          <w:tab w:val="left" w:pos="540"/>
        </w:tabs>
        <w:spacing w:line="240" w:lineRule="exact"/>
        <w:rPr>
          <w:sz w:val="22"/>
        </w:rPr>
      </w:pPr>
      <w:r>
        <w:rPr>
          <w:sz w:val="22"/>
        </w:rPr>
        <w:tab/>
        <w:t>- au Président du CNFPT*</w:t>
      </w:r>
    </w:p>
    <w:p w:rsidR="003776A7" w:rsidRDefault="004B573F">
      <w:pPr>
        <w:tabs>
          <w:tab w:val="left" w:pos="540"/>
        </w:tabs>
        <w:spacing w:line="240" w:lineRule="exact"/>
        <w:rPr>
          <w:sz w:val="22"/>
        </w:rPr>
      </w:pPr>
      <w:r>
        <w:rPr>
          <w:sz w:val="22"/>
        </w:rPr>
        <w:tab/>
        <w:t>- au Comptable de la collectivité</w:t>
      </w:r>
    </w:p>
    <w:p w:rsidR="003776A7" w:rsidRDefault="003776A7">
      <w:pPr>
        <w:spacing w:line="240" w:lineRule="exact"/>
        <w:rPr>
          <w:sz w:val="22"/>
        </w:rPr>
      </w:pPr>
    </w:p>
    <w:p w:rsidR="003776A7" w:rsidRDefault="004B573F">
      <w:pPr>
        <w:spacing w:before="48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3776A7" w:rsidRDefault="004B573F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3776A7" w:rsidRDefault="004B573F">
      <w:pPr>
        <w:ind w:left="5670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3776A7" w:rsidRDefault="003776A7">
      <w:pPr>
        <w:spacing w:before="120"/>
        <w:jc w:val="both"/>
        <w:rPr>
          <w:sz w:val="16"/>
        </w:rPr>
      </w:pPr>
    </w:p>
    <w:p w:rsidR="003776A7" w:rsidRDefault="003776A7">
      <w:pPr>
        <w:spacing w:before="120"/>
        <w:jc w:val="both"/>
        <w:rPr>
          <w:sz w:val="16"/>
        </w:rPr>
      </w:pPr>
    </w:p>
    <w:p w:rsidR="003776A7" w:rsidRDefault="003776A7">
      <w:pPr>
        <w:spacing w:before="120"/>
        <w:jc w:val="both"/>
        <w:rPr>
          <w:sz w:val="16"/>
        </w:rPr>
      </w:pPr>
    </w:p>
    <w:p w:rsidR="003776A7" w:rsidRDefault="004B573F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3776A7" w:rsidRDefault="004B573F">
      <w:pPr>
        <w:numPr>
          <w:ilvl w:val="0"/>
          <w:numId w:val="1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3776A7" w:rsidRDefault="004B573F">
      <w:pPr>
        <w:numPr>
          <w:ilvl w:val="0"/>
          <w:numId w:val="1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3776A7" w:rsidRDefault="004B573F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      </w:t>
      </w:r>
    </w:p>
    <w:p w:rsidR="003776A7" w:rsidRDefault="003776A7">
      <w:pPr>
        <w:pStyle w:val="Signature"/>
      </w:pPr>
    </w:p>
    <w:p w:rsidR="003776A7" w:rsidRDefault="003776A7">
      <w:pPr>
        <w:tabs>
          <w:tab w:val="right" w:pos="4500"/>
        </w:tabs>
        <w:rPr>
          <w:rFonts w:ascii="Tahoma" w:hAnsi="Tahoma"/>
        </w:rPr>
      </w:pPr>
    </w:p>
    <w:p w:rsidR="00C21D97" w:rsidRDefault="00C21D97" w:rsidP="00C21D97">
      <w:pPr>
        <w:pStyle w:val="articlecontenu"/>
        <w:ind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*C.N.F.P.T. : Fonctionnaire relevant du grade d’ingénieur en chef ou d’un cadre d’emplois mentionné aux articles </w:t>
      </w:r>
      <w:r w:rsidRPr="00275159">
        <w:rPr>
          <w:rFonts w:ascii="Times New Roman" w:hAnsi="Times New Roman"/>
          <w:b/>
        </w:rPr>
        <w:t xml:space="preserve">    L325-44 </w:t>
      </w:r>
      <w:r>
        <w:rPr>
          <w:rFonts w:ascii="Times New Roman" w:hAnsi="Times New Roman"/>
          <w:b/>
        </w:rPr>
        <w:t xml:space="preserve">à </w:t>
      </w:r>
      <w:r w:rsidRPr="00275159">
        <w:rPr>
          <w:rFonts w:ascii="Times New Roman" w:hAnsi="Times New Roman"/>
          <w:b/>
        </w:rPr>
        <w:t>L325-46</w:t>
      </w:r>
      <w:r>
        <w:rPr>
          <w:rFonts w:ascii="Times New Roman" w:hAnsi="Times New Roman"/>
          <w:b/>
        </w:rPr>
        <w:t xml:space="preserve"> du Code Général de la Fonction Publique, soit : conservateur du patrimoine, conservateur des bibliothèques ou administrateur.</w:t>
      </w:r>
    </w:p>
    <w:p w:rsidR="003776A7" w:rsidRDefault="003776A7">
      <w:pPr>
        <w:tabs>
          <w:tab w:val="right" w:pos="4500"/>
        </w:tabs>
        <w:rPr>
          <w:rFonts w:ascii="Tahoma" w:hAnsi="Tahoma"/>
        </w:rPr>
      </w:pPr>
    </w:p>
    <w:p w:rsidR="003776A7" w:rsidRDefault="003776A7"/>
    <w:sectPr w:rsidR="003776A7">
      <w:footerReference w:type="default" r:id="rId7"/>
      <w:pgSz w:w="11906" w:h="16838"/>
      <w:pgMar w:top="899" w:right="926" w:bottom="719" w:left="9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A2D" w:rsidRDefault="005F0A2D">
      <w:r>
        <w:separator/>
      </w:r>
    </w:p>
  </w:endnote>
  <w:endnote w:type="continuationSeparator" w:id="0">
    <w:p w:rsidR="005F0A2D" w:rsidRDefault="005F0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6A7" w:rsidRDefault="004B573F">
    <w:pPr>
      <w:pStyle w:val="Pieddepage"/>
      <w:jc w:val="right"/>
    </w:pPr>
    <w:r>
      <w:t xml:space="preserve">MAJ </w:t>
    </w:r>
    <w:r w:rsidR="00C21D97"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A2D" w:rsidRDefault="005F0A2D">
      <w:r>
        <w:separator/>
      </w:r>
    </w:p>
  </w:footnote>
  <w:footnote w:type="continuationSeparator" w:id="0">
    <w:p w:rsidR="005F0A2D" w:rsidRDefault="005F0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multilevel"/>
    <w:tmpl w:val="A28EBCA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6A7"/>
    <w:rsid w:val="003776A7"/>
    <w:rsid w:val="004B573F"/>
    <w:rsid w:val="005F0A2D"/>
    <w:rsid w:val="007170F6"/>
    <w:rsid w:val="00C21D97"/>
    <w:rsid w:val="00E146DC"/>
    <w:rsid w:val="00F2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74809"/>
  <w15:docId w15:val="{0790DFEF-8216-4559-BC57-6DE56A0BF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customStyle="1" w:styleId="recours">
    <w:name w:val="recours"/>
    <w:basedOn w:val="Normal"/>
    <w:pPr>
      <w:ind w:left="284" w:right="6095"/>
      <w:jc w:val="both"/>
    </w:pPr>
    <w:rPr>
      <w:rFonts w:ascii="Arial" w:hAnsi="Arial"/>
      <w:sz w:val="16"/>
    </w:rPr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rticlecontenu">
    <w:name w:val="article : contenu"/>
    <w:basedOn w:val="VuConsidrant"/>
    <w:rsid w:val="00C21D97"/>
    <w:pPr>
      <w:ind w:firstLine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385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DE MAINTIEN EN SURNOMBRE </vt:lpstr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DE MAINTIEN EN SURNOMBRE </dc:title>
  <dc:creator>babette.m</dc:creator>
  <cp:lastModifiedBy>Delphine ROYER</cp:lastModifiedBy>
  <cp:revision>9</cp:revision>
  <cp:lastPrinted>2015-10-21T05:58:00Z</cp:lastPrinted>
  <dcterms:created xsi:type="dcterms:W3CDTF">2015-10-19T06:31:00Z</dcterms:created>
  <dcterms:modified xsi:type="dcterms:W3CDTF">2022-11-09T13:54:00Z</dcterms:modified>
</cp:coreProperties>
</file>