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E1C" w:rsidRDefault="00757A43">
      <w:pPr>
        <w:pStyle w:val="intituldelarrt"/>
        <w:rPr>
          <w:rFonts w:ascii="Century Gothic" w:hAnsi="Century Gothic"/>
          <w:sz w:val="28"/>
          <w:szCs w:val="28"/>
        </w:rPr>
      </w:pPr>
      <w:r w:rsidRPr="003D4069">
        <w:rPr>
          <w:rFonts w:ascii="Century Gothic" w:hAnsi="Century Gothic"/>
          <w:sz w:val="28"/>
          <w:szCs w:val="28"/>
        </w:rPr>
        <w:t>ARRETE</w:t>
      </w:r>
      <w:r w:rsidR="00AE35D0" w:rsidRPr="003D4069">
        <w:rPr>
          <w:rFonts w:ascii="Century Gothic" w:hAnsi="Century Gothic"/>
          <w:sz w:val="28"/>
          <w:szCs w:val="28"/>
        </w:rPr>
        <w:t xml:space="preserve"> </w:t>
      </w:r>
      <w:r w:rsidR="005B0E1C">
        <w:rPr>
          <w:rFonts w:ascii="Century Gothic" w:hAnsi="Century Gothic"/>
          <w:sz w:val="28"/>
          <w:szCs w:val="28"/>
        </w:rPr>
        <w:t>PORTANT OCTROI OU RENOUVELLEMENT D’UN</w:t>
      </w:r>
      <w:r w:rsidRPr="003D4069">
        <w:rPr>
          <w:rFonts w:ascii="Century Gothic" w:hAnsi="Century Gothic"/>
          <w:sz w:val="28"/>
          <w:szCs w:val="28"/>
        </w:rPr>
        <w:t xml:space="preserve"> TEMPS PARTIEL</w:t>
      </w:r>
    </w:p>
    <w:p w:rsidR="002A66DE" w:rsidRPr="003D4069" w:rsidRDefault="00757A43">
      <w:pPr>
        <w:pStyle w:val="intituldelarrt"/>
        <w:rPr>
          <w:rFonts w:ascii="Century Gothic" w:hAnsi="Century Gothic"/>
          <w:caps/>
          <w:sz w:val="28"/>
          <w:szCs w:val="28"/>
        </w:rPr>
      </w:pPr>
      <w:r w:rsidRPr="003D4069">
        <w:rPr>
          <w:rFonts w:ascii="Century Gothic" w:hAnsi="Century Gothic"/>
          <w:sz w:val="28"/>
          <w:szCs w:val="28"/>
        </w:rPr>
        <w:t xml:space="preserve"> </w:t>
      </w:r>
      <w:r w:rsidRPr="003D4069">
        <w:rPr>
          <w:rFonts w:ascii="Century Gothic" w:hAnsi="Century Gothic"/>
          <w:caps/>
          <w:sz w:val="28"/>
          <w:szCs w:val="28"/>
        </w:rPr>
        <w:t>pour motif thérapeutique</w:t>
      </w:r>
    </w:p>
    <w:p w:rsidR="002A66DE" w:rsidRPr="003D4069" w:rsidRDefault="00757A43">
      <w:pPr>
        <w:pStyle w:val="intituldelarrt"/>
        <w:rPr>
          <w:rFonts w:ascii="Century Gothic" w:hAnsi="Century Gothic"/>
          <w:i/>
          <w:caps/>
          <w:sz w:val="24"/>
          <w:szCs w:val="24"/>
        </w:rPr>
      </w:pPr>
      <w:r w:rsidRPr="003D4069">
        <w:rPr>
          <w:rFonts w:ascii="Century Gothic" w:hAnsi="Century Gothic"/>
          <w:b w:val="0"/>
          <w:i/>
          <w:caps/>
          <w:sz w:val="24"/>
          <w:szCs w:val="24"/>
        </w:rPr>
        <w:t>(</w:t>
      </w:r>
      <w:r w:rsidRPr="003D4069">
        <w:rPr>
          <w:rFonts w:ascii="Century Gothic" w:hAnsi="Century Gothic"/>
          <w:b w:val="0"/>
          <w:i/>
          <w:sz w:val="24"/>
          <w:szCs w:val="24"/>
        </w:rPr>
        <w:t>Agent</w:t>
      </w:r>
      <w:r w:rsidR="00AE35D0" w:rsidRPr="003D4069">
        <w:rPr>
          <w:rFonts w:ascii="Century Gothic" w:hAnsi="Century Gothic"/>
          <w:b w:val="0"/>
          <w:i/>
          <w:sz w:val="24"/>
          <w:szCs w:val="24"/>
        </w:rPr>
        <w:t>s</w:t>
      </w:r>
      <w:r w:rsidRPr="003D4069">
        <w:rPr>
          <w:rFonts w:ascii="Century Gothic" w:hAnsi="Century Gothic"/>
          <w:b w:val="0"/>
          <w:i/>
          <w:sz w:val="24"/>
          <w:szCs w:val="24"/>
        </w:rPr>
        <w:t xml:space="preserve"> </w:t>
      </w:r>
      <w:r w:rsidRPr="003D4069">
        <w:rPr>
          <w:rFonts w:ascii="Century Gothic" w:hAnsi="Century Gothic"/>
          <w:b w:val="0"/>
          <w:i/>
          <w:caps/>
          <w:sz w:val="24"/>
          <w:szCs w:val="24"/>
        </w:rPr>
        <w:t>ircantec)</w:t>
      </w:r>
    </w:p>
    <w:p w:rsidR="002A66DE" w:rsidRPr="00AE35D0" w:rsidRDefault="00757A43">
      <w:pPr>
        <w:pStyle w:val="VuConsidrant"/>
        <w:spacing w:before="120"/>
        <w:rPr>
          <w:rFonts w:ascii="Century Gothic" w:hAnsi="Century Gothic"/>
          <w:sz w:val="22"/>
        </w:rPr>
      </w:pPr>
      <w:r w:rsidRPr="00AE35D0">
        <w:rPr>
          <w:rFonts w:ascii="Century Gothic" w:hAnsi="Century Gothic"/>
          <w:sz w:val="22"/>
        </w:rPr>
        <w:t xml:space="preserve">Le Maire </w:t>
      </w:r>
      <w:r w:rsidRPr="00AE35D0">
        <w:rPr>
          <w:rFonts w:ascii="Century Gothic" w:hAnsi="Century Gothic"/>
          <w:i/>
          <w:sz w:val="22"/>
        </w:rPr>
        <w:t xml:space="preserve">(ou le Président) </w:t>
      </w:r>
      <w:r w:rsidRPr="00AE35D0">
        <w:rPr>
          <w:rFonts w:ascii="Century Gothic" w:hAnsi="Century Gothic"/>
          <w:sz w:val="22"/>
        </w:rPr>
        <w:t>de ................................................,</w:t>
      </w:r>
    </w:p>
    <w:p w:rsidR="00DE6ED6" w:rsidRDefault="00DE6ED6" w:rsidP="00DE6ED6">
      <w:pPr>
        <w:spacing w:before="120"/>
        <w:ind w:left="425" w:hanging="425"/>
        <w:jc w:val="both"/>
        <w:rPr>
          <w:rFonts w:ascii="Century Gothic" w:hAnsi="Century Gothic"/>
          <w:b/>
          <w:sz w:val="22"/>
          <w:szCs w:val="22"/>
        </w:rPr>
      </w:pPr>
      <w:r w:rsidRPr="00136102">
        <w:rPr>
          <w:rFonts w:ascii="Century Gothic" w:hAnsi="Century Gothic"/>
          <w:b/>
          <w:sz w:val="22"/>
          <w:szCs w:val="22"/>
        </w:rPr>
        <w:t>VU</w:t>
      </w:r>
      <w:r>
        <w:rPr>
          <w:rFonts w:ascii="Century Gothic" w:hAnsi="Century Gothic"/>
          <w:b/>
          <w:sz w:val="22"/>
          <w:szCs w:val="22"/>
        </w:rPr>
        <w:tab/>
      </w:r>
      <w:r w:rsidRPr="00325749">
        <w:rPr>
          <w:rFonts w:ascii="Century Gothic" w:hAnsi="Century Gothic"/>
          <w:sz w:val="22"/>
          <w:szCs w:val="22"/>
        </w:rPr>
        <w:t xml:space="preserve">le code général </w:t>
      </w:r>
      <w:r>
        <w:rPr>
          <w:rFonts w:ascii="Century Gothic" w:hAnsi="Century Gothic"/>
          <w:sz w:val="22"/>
          <w:szCs w:val="22"/>
        </w:rPr>
        <w:t>de la fonction publique ;</w:t>
      </w:r>
    </w:p>
    <w:p w:rsidR="002A66DE" w:rsidRPr="00AE35D0" w:rsidRDefault="00757A43" w:rsidP="00DE6ED6">
      <w:pPr>
        <w:pStyle w:val="VuConsidrant"/>
        <w:spacing w:before="120"/>
        <w:ind w:left="426" w:hanging="426"/>
        <w:rPr>
          <w:rFonts w:ascii="Century Gothic" w:hAnsi="Century Gothic"/>
          <w:sz w:val="22"/>
        </w:rPr>
      </w:pPr>
      <w:r w:rsidRPr="00AE35D0">
        <w:rPr>
          <w:rFonts w:ascii="Century Gothic" w:hAnsi="Century Gothic"/>
          <w:b/>
          <w:sz w:val="22"/>
        </w:rPr>
        <w:t>VU</w:t>
      </w:r>
      <w:r w:rsidR="00E61B97">
        <w:rPr>
          <w:rFonts w:ascii="Century Gothic" w:hAnsi="Century Gothic"/>
          <w:b/>
          <w:sz w:val="22"/>
        </w:rPr>
        <w:tab/>
      </w:r>
      <w:r w:rsidR="00DE6ED6" w:rsidRPr="00DE6ED6">
        <w:rPr>
          <w:rFonts w:ascii="Century Gothic" w:hAnsi="Century Gothic"/>
          <w:sz w:val="22"/>
        </w:rPr>
        <w:t xml:space="preserve">le </w:t>
      </w:r>
      <w:r w:rsidR="00DE6ED6">
        <w:rPr>
          <w:rFonts w:ascii="Century Gothic" w:hAnsi="Century Gothic"/>
          <w:sz w:val="22"/>
        </w:rPr>
        <w:t>c</w:t>
      </w:r>
      <w:r w:rsidRPr="00AE35D0">
        <w:rPr>
          <w:rFonts w:ascii="Century Gothic" w:hAnsi="Century Gothic"/>
          <w:sz w:val="22"/>
        </w:rPr>
        <w:t xml:space="preserve">ode de la </w:t>
      </w:r>
      <w:r w:rsidR="00DE6ED6">
        <w:rPr>
          <w:rFonts w:ascii="Century Gothic" w:hAnsi="Century Gothic"/>
          <w:sz w:val="22"/>
        </w:rPr>
        <w:t>s</w:t>
      </w:r>
      <w:r w:rsidRPr="00AE35D0">
        <w:rPr>
          <w:rFonts w:ascii="Century Gothic" w:hAnsi="Century Gothic"/>
          <w:sz w:val="22"/>
        </w:rPr>
        <w:t xml:space="preserve">écurité </w:t>
      </w:r>
      <w:r w:rsidR="00DE6ED6">
        <w:rPr>
          <w:rFonts w:ascii="Century Gothic" w:hAnsi="Century Gothic"/>
          <w:sz w:val="22"/>
        </w:rPr>
        <w:t>s</w:t>
      </w:r>
      <w:r w:rsidRPr="00AE35D0">
        <w:rPr>
          <w:rFonts w:ascii="Century Gothic" w:hAnsi="Century Gothic"/>
          <w:sz w:val="22"/>
        </w:rPr>
        <w:t>ociale</w:t>
      </w:r>
      <w:r w:rsidR="003D4069">
        <w:rPr>
          <w:rFonts w:ascii="Century Gothic" w:hAnsi="Century Gothic"/>
          <w:sz w:val="22"/>
        </w:rPr>
        <w:t> ;</w:t>
      </w:r>
    </w:p>
    <w:p w:rsidR="00C948C6" w:rsidRDefault="00C948C6" w:rsidP="00C948C6">
      <w:pPr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VU</w:t>
      </w:r>
      <w:r>
        <w:rPr>
          <w:rFonts w:ascii="Century Gothic" w:hAnsi="Century Gothic"/>
          <w:sz w:val="22"/>
          <w:szCs w:val="22"/>
        </w:rPr>
        <w:t xml:space="preserve"> le décret n°87-602 du 30 juillet 1987 relatif à l'organisation des conseils médicaux, aux conditions d'aptitude physique et au régime des congés de maladie des fonctionnaires territoriaux ;</w:t>
      </w:r>
    </w:p>
    <w:p w:rsidR="002A66DE" w:rsidRPr="00AE35D0" w:rsidRDefault="00757A43" w:rsidP="00C948C6">
      <w:pPr>
        <w:pStyle w:val="VuConsidrant"/>
        <w:spacing w:before="120"/>
        <w:ind w:left="426" w:hanging="426"/>
        <w:rPr>
          <w:rFonts w:ascii="Century Gothic" w:hAnsi="Century Gothic"/>
          <w:sz w:val="22"/>
        </w:rPr>
      </w:pPr>
      <w:r w:rsidRPr="00AE35D0">
        <w:rPr>
          <w:rFonts w:ascii="Century Gothic" w:hAnsi="Century Gothic"/>
          <w:b/>
          <w:sz w:val="22"/>
        </w:rPr>
        <w:t>VU</w:t>
      </w:r>
      <w:r w:rsidR="00E61B97">
        <w:rPr>
          <w:rFonts w:ascii="Century Gothic" w:hAnsi="Century Gothic"/>
          <w:b/>
          <w:sz w:val="22"/>
        </w:rPr>
        <w:tab/>
      </w:r>
      <w:r w:rsidR="003D4069">
        <w:rPr>
          <w:rFonts w:ascii="Century Gothic" w:hAnsi="Century Gothic"/>
          <w:sz w:val="22"/>
        </w:rPr>
        <w:t>le décret n°</w:t>
      </w:r>
      <w:r w:rsidRPr="00AE35D0">
        <w:rPr>
          <w:rFonts w:ascii="Century Gothic" w:hAnsi="Century Gothic"/>
          <w:sz w:val="22"/>
        </w:rPr>
        <w:t>91-298 du 20 mars 1991 portant dispositions statutaires applicables aux fonctionnaires territoriaux nommés dans des emplois permanents à temps non complet ;</w:t>
      </w:r>
    </w:p>
    <w:p w:rsidR="003D4069" w:rsidRPr="00ED3B6E" w:rsidRDefault="003D4069" w:rsidP="003D4069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ind w:left="425" w:hanging="425"/>
        <w:jc w:val="both"/>
        <w:rPr>
          <w:rFonts w:ascii="Century Gothic" w:hAnsi="Century Gothic"/>
          <w:b/>
          <w:color w:val="1D95D3"/>
          <w:sz w:val="22"/>
          <w:szCs w:val="22"/>
        </w:rPr>
      </w:pPr>
      <w:r w:rsidRPr="00ED3B6E">
        <w:rPr>
          <w:rFonts w:ascii="Century Gothic" w:hAnsi="Century Gothic"/>
          <w:b/>
          <w:color w:val="1D95D3"/>
          <w:sz w:val="22"/>
          <w:szCs w:val="22"/>
        </w:rPr>
        <w:t>Le cas échéant</w:t>
      </w:r>
    </w:p>
    <w:p w:rsidR="003D4069" w:rsidRDefault="003D4069" w:rsidP="003D4069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ind w:left="425" w:hanging="425"/>
        <w:jc w:val="both"/>
        <w:rPr>
          <w:rFonts w:ascii="Century Gothic" w:hAnsi="Century Gothic"/>
          <w:i/>
          <w:color w:val="00A19A"/>
          <w:sz w:val="22"/>
          <w:szCs w:val="22"/>
        </w:rPr>
      </w:pPr>
      <w:r w:rsidRPr="00D32D5C">
        <w:rPr>
          <w:rFonts w:ascii="Century Gothic" w:hAnsi="Century Gothic"/>
          <w:b/>
          <w:sz w:val="22"/>
          <w:szCs w:val="22"/>
        </w:rPr>
        <w:t>VU</w:t>
      </w:r>
      <w:r>
        <w:rPr>
          <w:rFonts w:ascii="Century Gothic" w:hAnsi="Century Gothic"/>
          <w:b/>
          <w:sz w:val="22"/>
          <w:szCs w:val="22"/>
        </w:rPr>
        <w:tab/>
      </w:r>
      <w:r w:rsidRPr="00D32D5C">
        <w:rPr>
          <w:rFonts w:ascii="Century Gothic" w:hAnsi="Century Gothic"/>
          <w:sz w:val="22"/>
          <w:szCs w:val="22"/>
        </w:rPr>
        <w:t>le décret n°92-1194 du 4 novembre 1992 fixant les dispositions communes applicables aux fonctionnaires stagiaires de la fonction publique territoriale ;</w:t>
      </w:r>
      <w:r>
        <w:rPr>
          <w:rFonts w:ascii="Century Gothic" w:hAnsi="Century Gothic"/>
          <w:sz w:val="22"/>
          <w:szCs w:val="22"/>
        </w:rPr>
        <w:t xml:space="preserve"> </w:t>
      </w:r>
    </w:p>
    <w:p w:rsidR="00184059" w:rsidRPr="00AE35D0" w:rsidRDefault="00184059" w:rsidP="00E61B97">
      <w:pPr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AE35D0">
        <w:rPr>
          <w:rFonts w:ascii="Century Gothic" w:hAnsi="Century Gothic"/>
          <w:b/>
          <w:sz w:val="22"/>
          <w:szCs w:val="22"/>
        </w:rPr>
        <w:t>VU</w:t>
      </w:r>
      <w:r w:rsidR="00E61B97">
        <w:rPr>
          <w:rFonts w:ascii="Century Gothic" w:hAnsi="Century Gothic"/>
          <w:b/>
          <w:sz w:val="22"/>
          <w:szCs w:val="22"/>
        </w:rPr>
        <w:tab/>
      </w:r>
      <w:r w:rsidR="003D4069">
        <w:rPr>
          <w:rFonts w:ascii="Century Gothic" w:hAnsi="Century Gothic"/>
          <w:sz w:val="22"/>
          <w:szCs w:val="22"/>
        </w:rPr>
        <w:t>le décret n°</w:t>
      </w:r>
      <w:r w:rsidRPr="00184059">
        <w:rPr>
          <w:rFonts w:ascii="Century Gothic" w:hAnsi="Century Gothic"/>
          <w:sz w:val="22"/>
          <w:szCs w:val="22"/>
        </w:rPr>
        <w:t>2021-1462 du 8 novembre 2021 relatif au temps partiel pour raison thérapeutique dans la fonction publique</w:t>
      </w:r>
      <w:r>
        <w:rPr>
          <w:rFonts w:ascii="Century Gothic" w:hAnsi="Century Gothic"/>
          <w:sz w:val="22"/>
          <w:szCs w:val="22"/>
        </w:rPr>
        <w:t xml:space="preserve"> territoriale ;</w:t>
      </w:r>
    </w:p>
    <w:p w:rsidR="005200EC" w:rsidRPr="00AE35D0" w:rsidRDefault="005200EC" w:rsidP="00E61B97">
      <w:pPr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AE35D0">
        <w:rPr>
          <w:rFonts w:ascii="Century Gothic" w:hAnsi="Century Gothic"/>
          <w:b/>
          <w:sz w:val="22"/>
          <w:szCs w:val="22"/>
        </w:rPr>
        <w:t>VU</w:t>
      </w:r>
      <w:r w:rsidR="00E61B97">
        <w:rPr>
          <w:rFonts w:ascii="Century Gothic" w:hAnsi="Century Gothic"/>
          <w:b/>
          <w:sz w:val="22"/>
          <w:szCs w:val="22"/>
        </w:rPr>
        <w:tab/>
      </w:r>
      <w:r w:rsidRPr="00AE35D0">
        <w:rPr>
          <w:rFonts w:ascii="Century Gothic" w:hAnsi="Century Gothic"/>
          <w:sz w:val="22"/>
          <w:szCs w:val="22"/>
        </w:rPr>
        <w:t>la demande écrite présentée par M</w:t>
      </w:r>
      <w:r w:rsidR="00AE35D0">
        <w:rPr>
          <w:rFonts w:ascii="Century Gothic" w:hAnsi="Century Gothic"/>
          <w:sz w:val="22"/>
          <w:szCs w:val="22"/>
        </w:rPr>
        <w:t>……….</w:t>
      </w:r>
      <w:r w:rsidRPr="00AE35D0">
        <w:rPr>
          <w:rFonts w:ascii="Century Gothic" w:hAnsi="Century Gothic"/>
          <w:sz w:val="22"/>
          <w:szCs w:val="22"/>
        </w:rPr>
        <w:t xml:space="preserve"> sollicitant l’octroi </w:t>
      </w:r>
      <w:r w:rsidRPr="003D4069">
        <w:rPr>
          <w:rFonts w:ascii="Century Gothic" w:hAnsi="Century Gothic"/>
          <w:color w:val="1D95D3"/>
          <w:sz w:val="22"/>
          <w:szCs w:val="22"/>
        </w:rPr>
        <w:t>(ou le renouvellement)</w:t>
      </w:r>
      <w:r w:rsidRPr="00AE35D0">
        <w:rPr>
          <w:rFonts w:ascii="Century Gothic" w:hAnsi="Century Gothic"/>
          <w:sz w:val="22"/>
          <w:szCs w:val="22"/>
        </w:rPr>
        <w:t xml:space="preserve"> d’un service à temps partiel thérapeutique ;</w:t>
      </w:r>
    </w:p>
    <w:p w:rsidR="00194D62" w:rsidRPr="00AE35D0" w:rsidRDefault="005200EC" w:rsidP="00E61B97">
      <w:pPr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AE35D0">
        <w:rPr>
          <w:rFonts w:ascii="Century Gothic" w:hAnsi="Century Gothic"/>
          <w:b/>
          <w:sz w:val="22"/>
          <w:szCs w:val="22"/>
        </w:rPr>
        <w:t>VU</w:t>
      </w:r>
      <w:r w:rsidR="00E61B97">
        <w:rPr>
          <w:rFonts w:ascii="Century Gothic" w:hAnsi="Century Gothic"/>
          <w:b/>
          <w:sz w:val="22"/>
          <w:szCs w:val="22"/>
        </w:rPr>
        <w:tab/>
      </w:r>
      <w:r w:rsidRPr="00AE35D0">
        <w:rPr>
          <w:rFonts w:ascii="Century Gothic" w:hAnsi="Century Gothic"/>
          <w:sz w:val="22"/>
          <w:szCs w:val="22"/>
        </w:rPr>
        <w:t>le certificat médical en date du ……………mentionnant la quotité de temps de travail, la durée et les modalités d’exercice des fonctions à temps partiel pour raison thérapeutique prescrites</w:t>
      </w:r>
      <w:r w:rsidR="00E1482C">
        <w:rPr>
          <w:rFonts w:ascii="Century Gothic" w:hAnsi="Century Gothic"/>
          <w:sz w:val="22"/>
          <w:szCs w:val="22"/>
        </w:rPr>
        <w:t xml:space="preserve"> </w:t>
      </w:r>
      <w:r w:rsidRPr="00AE35D0">
        <w:rPr>
          <w:rFonts w:ascii="Century Gothic" w:hAnsi="Century Gothic"/>
          <w:sz w:val="22"/>
          <w:szCs w:val="22"/>
        </w:rPr>
        <w:t>;</w:t>
      </w:r>
    </w:p>
    <w:p w:rsidR="002A66DE" w:rsidRPr="00AE35D0" w:rsidRDefault="00757A43" w:rsidP="00FA2D91">
      <w:pPr>
        <w:spacing w:before="120"/>
        <w:ind w:left="425" w:hanging="425"/>
        <w:jc w:val="both"/>
        <w:rPr>
          <w:rFonts w:ascii="Century Gothic" w:hAnsi="Century Gothic"/>
          <w:sz w:val="22"/>
          <w:szCs w:val="22"/>
        </w:rPr>
      </w:pPr>
      <w:r w:rsidRPr="00AE35D0">
        <w:rPr>
          <w:rFonts w:ascii="Century Gothic" w:hAnsi="Century Gothic"/>
          <w:b/>
          <w:sz w:val="22"/>
        </w:rPr>
        <w:t>Considérant</w:t>
      </w:r>
      <w:r w:rsidRPr="00AE35D0">
        <w:rPr>
          <w:rFonts w:ascii="Century Gothic" w:hAnsi="Century Gothic"/>
          <w:sz w:val="22"/>
        </w:rPr>
        <w:t xml:space="preserve"> la durée hebdomadaire de M……… fixé à …… h par semaine depuis le …</w:t>
      </w:r>
      <w:proofErr w:type="gramStart"/>
      <w:r w:rsidRPr="00AE35D0">
        <w:rPr>
          <w:rFonts w:ascii="Century Gothic" w:hAnsi="Century Gothic"/>
          <w:sz w:val="22"/>
        </w:rPr>
        <w:t>…….</w:t>
      </w:r>
      <w:proofErr w:type="gramEnd"/>
      <w:r w:rsidR="00FA2D91">
        <w:rPr>
          <w:rFonts w:ascii="Century Gothic" w:hAnsi="Century Gothic"/>
          <w:sz w:val="22"/>
        </w:rPr>
        <w:t> ;</w:t>
      </w:r>
    </w:p>
    <w:p w:rsidR="003D4069" w:rsidRPr="003D4069" w:rsidRDefault="003D4069" w:rsidP="003D4069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jc w:val="both"/>
        <w:rPr>
          <w:rFonts w:ascii="Century Gothic" w:eastAsia="Calibri" w:hAnsi="Century Gothic"/>
          <w:b/>
          <w:color w:val="1D95D3"/>
          <w:sz w:val="22"/>
          <w:szCs w:val="22"/>
          <w:lang w:eastAsia="en-US"/>
        </w:rPr>
      </w:pPr>
      <w:r w:rsidRPr="003D4069">
        <w:rPr>
          <w:rFonts w:ascii="Century Gothic" w:eastAsia="Calibri" w:hAnsi="Century Gothic"/>
          <w:b/>
          <w:color w:val="1D95D3"/>
          <w:sz w:val="22"/>
          <w:szCs w:val="22"/>
          <w:lang w:eastAsia="en-US"/>
        </w:rPr>
        <w:t>Le cas échéant</w:t>
      </w:r>
    </w:p>
    <w:p w:rsidR="005200EC" w:rsidRPr="00AE35D0" w:rsidRDefault="005200EC" w:rsidP="003D4069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jc w:val="both"/>
        <w:rPr>
          <w:rFonts w:ascii="Century Gothic" w:eastAsia="Calibri" w:hAnsi="Century Gothic"/>
          <w:sz w:val="22"/>
          <w:szCs w:val="22"/>
          <w:lang w:eastAsia="en-US"/>
        </w:rPr>
      </w:pPr>
      <w:r w:rsidRPr="00FA2D91">
        <w:rPr>
          <w:rFonts w:ascii="Century Gothic" w:eastAsia="Calibri" w:hAnsi="Century Gothic"/>
          <w:b/>
          <w:sz w:val="22"/>
          <w:szCs w:val="22"/>
          <w:lang w:eastAsia="en-US"/>
        </w:rPr>
        <w:t xml:space="preserve">Considérant </w:t>
      </w:r>
      <w:r w:rsidRPr="00AE35D0">
        <w:rPr>
          <w:rFonts w:ascii="Century Gothic" w:eastAsia="Calibri" w:hAnsi="Century Gothic"/>
          <w:sz w:val="22"/>
          <w:szCs w:val="22"/>
          <w:lang w:eastAsia="en-US"/>
        </w:rPr>
        <w:t>que M. … a déjà bénéficié d’un temps partiel</w:t>
      </w:r>
      <w:r w:rsidR="005B0E1C">
        <w:rPr>
          <w:rFonts w:ascii="Century Gothic" w:eastAsia="Calibri" w:hAnsi="Century Gothic"/>
          <w:sz w:val="22"/>
          <w:szCs w:val="22"/>
          <w:lang w:eastAsia="en-US"/>
        </w:rPr>
        <w:t xml:space="preserve"> thérapeutique d’une durée de</w:t>
      </w:r>
      <w:proofErr w:type="gramStart"/>
      <w:r w:rsidR="005B0E1C">
        <w:rPr>
          <w:rFonts w:ascii="Century Gothic" w:eastAsia="Calibri" w:hAnsi="Century Gothic"/>
          <w:sz w:val="22"/>
          <w:szCs w:val="22"/>
          <w:lang w:eastAsia="en-US"/>
        </w:rPr>
        <w:t xml:space="preserve"> …</w:t>
      </w:r>
      <w:r w:rsidRPr="00AE35D0">
        <w:rPr>
          <w:rFonts w:ascii="Century Gothic" w:eastAsia="Calibri" w:hAnsi="Century Gothic"/>
          <w:sz w:val="22"/>
          <w:szCs w:val="22"/>
          <w:lang w:eastAsia="en-US"/>
        </w:rPr>
        <w:t>.</w:t>
      </w:r>
      <w:proofErr w:type="gramEnd"/>
      <w:r w:rsidRPr="00AE35D0">
        <w:rPr>
          <w:rFonts w:ascii="Century Gothic" w:eastAsia="Calibri" w:hAnsi="Century Gothic"/>
          <w:sz w:val="22"/>
          <w:szCs w:val="22"/>
          <w:lang w:eastAsia="en-US"/>
        </w:rPr>
        <w:t> ;</w:t>
      </w:r>
    </w:p>
    <w:p w:rsidR="00E92C15" w:rsidRPr="00D32D5C" w:rsidRDefault="00E92C15" w:rsidP="003D4069">
      <w:pPr>
        <w:spacing w:before="120"/>
        <w:ind w:left="426" w:hanging="426"/>
        <w:jc w:val="both"/>
        <w:rPr>
          <w:rFonts w:ascii="Century Gothic" w:eastAsia="Calibri" w:hAnsi="Century Gothic"/>
          <w:sz w:val="22"/>
          <w:szCs w:val="22"/>
          <w:lang w:eastAsia="en-US"/>
        </w:rPr>
      </w:pPr>
      <w:r w:rsidRPr="00D32D5C">
        <w:rPr>
          <w:rFonts w:ascii="Century Gothic" w:hAnsi="Century Gothic"/>
          <w:b/>
          <w:sz w:val="22"/>
          <w:szCs w:val="22"/>
        </w:rPr>
        <w:t>VU</w:t>
      </w:r>
      <w:r w:rsidR="003D4069">
        <w:rPr>
          <w:rFonts w:ascii="Century Gothic" w:hAnsi="Century Gothic"/>
          <w:sz w:val="22"/>
          <w:szCs w:val="22"/>
        </w:rPr>
        <w:tab/>
      </w:r>
      <w:r w:rsidRPr="00D32D5C">
        <w:rPr>
          <w:rFonts w:ascii="Century Gothic" w:eastAsia="Calibri" w:hAnsi="Century Gothic"/>
          <w:sz w:val="22"/>
          <w:szCs w:val="22"/>
          <w:lang w:eastAsia="en-US"/>
        </w:rPr>
        <w:t>l’information du médecin de prévention en date du……</w:t>
      </w:r>
      <w:r>
        <w:rPr>
          <w:rFonts w:ascii="Century Gothic" w:eastAsia="Calibri" w:hAnsi="Century Gothic"/>
          <w:sz w:val="22"/>
          <w:szCs w:val="22"/>
          <w:lang w:eastAsia="en-US"/>
        </w:rPr>
        <w:t> ;</w:t>
      </w:r>
    </w:p>
    <w:p w:rsidR="002A66DE" w:rsidRPr="00E92C15" w:rsidRDefault="00757A43" w:rsidP="005B0E1C">
      <w:pPr>
        <w:pStyle w:val="arrte"/>
        <w:spacing w:before="120" w:after="120"/>
        <w:rPr>
          <w:rFonts w:ascii="Century Gothic" w:hAnsi="Century Gothic"/>
          <w:color w:val="000000"/>
          <w:sz w:val="28"/>
          <w:szCs w:val="28"/>
        </w:rPr>
      </w:pPr>
      <w:bookmarkStart w:id="0" w:name="_GoBack"/>
      <w:r w:rsidRPr="00E92C15">
        <w:rPr>
          <w:rFonts w:ascii="Century Gothic" w:hAnsi="Century Gothic"/>
          <w:sz w:val="28"/>
          <w:szCs w:val="28"/>
        </w:rPr>
        <w:t>ARRETE</w:t>
      </w:r>
    </w:p>
    <w:bookmarkEnd w:id="0"/>
    <w:p w:rsidR="002A66DE" w:rsidRDefault="003D4069" w:rsidP="003D4069">
      <w:pPr>
        <w:pStyle w:val="articlen"/>
        <w:spacing w:before="120" w:after="240"/>
        <w:ind w:left="1134" w:hanging="1134"/>
        <w:rPr>
          <w:rFonts w:ascii="Century Gothic" w:hAnsi="Century Gothic"/>
          <w:b w:val="0"/>
          <w:sz w:val="22"/>
        </w:rPr>
      </w:pPr>
      <w:r>
        <w:rPr>
          <w:rFonts w:ascii="Century Gothic" w:hAnsi="Century Gothic"/>
          <w:sz w:val="22"/>
        </w:rPr>
        <w:t>Article 1 :</w:t>
      </w:r>
      <w:r>
        <w:rPr>
          <w:rFonts w:ascii="Century Gothic" w:hAnsi="Century Gothic"/>
          <w:sz w:val="22"/>
        </w:rPr>
        <w:tab/>
      </w:r>
      <w:r w:rsidR="008865FC">
        <w:rPr>
          <w:rFonts w:ascii="Century Gothic" w:hAnsi="Century Gothic"/>
          <w:b w:val="0"/>
          <w:sz w:val="22"/>
        </w:rPr>
        <w:t>M .......................</w:t>
      </w:r>
      <w:r w:rsidR="00757A43" w:rsidRPr="00AE35D0">
        <w:rPr>
          <w:rFonts w:ascii="Century Gothic" w:hAnsi="Century Gothic"/>
          <w:b w:val="0"/>
          <w:sz w:val="22"/>
        </w:rPr>
        <w:t>...</w:t>
      </w:r>
      <w:r w:rsidR="008865FC" w:rsidRPr="008865FC">
        <w:rPr>
          <w:rFonts w:ascii="Century Gothic" w:hAnsi="Century Gothic"/>
          <w:i/>
          <w:color w:val="00A19A"/>
          <w:sz w:val="22"/>
          <w:szCs w:val="22"/>
        </w:rPr>
        <w:t xml:space="preserve"> </w:t>
      </w:r>
      <w:r w:rsidR="008865FC" w:rsidRPr="003D4069">
        <w:rPr>
          <w:rFonts w:ascii="Century Gothic" w:hAnsi="Century Gothic"/>
          <w:b w:val="0"/>
          <w:i/>
          <w:color w:val="1D95D3"/>
          <w:sz w:val="22"/>
          <w:szCs w:val="22"/>
        </w:rPr>
        <w:t>(</w:t>
      </w:r>
      <w:proofErr w:type="gramStart"/>
      <w:r w:rsidR="008865FC" w:rsidRPr="003D4069">
        <w:rPr>
          <w:rFonts w:ascii="Century Gothic" w:hAnsi="Century Gothic"/>
          <w:b w:val="0"/>
          <w:i/>
          <w:color w:val="1D95D3"/>
          <w:sz w:val="22"/>
          <w:szCs w:val="22"/>
        </w:rPr>
        <w:t>grade</w:t>
      </w:r>
      <w:proofErr w:type="gramEnd"/>
      <w:r w:rsidR="008865FC" w:rsidRPr="003D4069">
        <w:rPr>
          <w:rFonts w:ascii="Century Gothic" w:hAnsi="Century Gothic"/>
          <w:b w:val="0"/>
          <w:i/>
          <w:color w:val="1D95D3"/>
          <w:sz w:val="22"/>
          <w:szCs w:val="22"/>
        </w:rPr>
        <w:t>, échelon, durée hebdomadaire)</w:t>
      </w:r>
      <w:r w:rsidR="008865FC" w:rsidRPr="003D4069">
        <w:rPr>
          <w:rFonts w:ascii="Century Gothic" w:hAnsi="Century Gothic"/>
          <w:i/>
          <w:color w:val="1D95D3"/>
          <w:sz w:val="22"/>
          <w:szCs w:val="22"/>
        </w:rPr>
        <w:t xml:space="preserve"> </w:t>
      </w:r>
      <w:r w:rsidR="00757A43" w:rsidRPr="00AE35D0">
        <w:rPr>
          <w:rFonts w:ascii="Century Gothic" w:hAnsi="Century Gothic"/>
          <w:b w:val="0"/>
          <w:sz w:val="22"/>
        </w:rPr>
        <w:t xml:space="preserve">est placé à temps partiel pour motif thérapeutique à raison de </w:t>
      </w:r>
      <w:r w:rsidR="008865FC" w:rsidRPr="008865FC">
        <w:rPr>
          <w:rFonts w:ascii="Century Gothic" w:hAnsi="Century Gothic"/>
          <w:b w:val="0"/>
          <w:sz w:val="22"/>
        </w:rPr>
        <w:t xml:space="preserve">………% </w:t>
      </w:r>
      <w:r w:rsidR="008865FC" w:rsidRPr="003D4069">
        <w:rPr>
          <w:rFonts w:ascii="Century Gothic" w:hAnsi="Century Gothic"/>
          <w:b w:val="0"/>
          <w:i/>
          <w:color w:val="1D95D3"/>
          <w:sz w:val="22"/>
        </w:rPr>
        <w:t>(50%, 60%, 70%, 80% ou 90%)</w:t>
      </w:r>
      <w:r w:rsidR="008865FC" w:rsidRPr="008865FC">
        <w:rPr>
          <w:rFonts w:ascii="Century Gothic" w:hAnsi="Century Gothic"/>
          <w:b w:val="0"/>
          <w:color w:val="00A19A"/>
          <w:sz w:val="22"/>
        </w:rPr>
        <w:t xml:space="preserve"> </w:t>
      </w:r>
      <w:r w:rsidR="008865FC" w:rsidRPr="008865FC">
        <w:rPr>
          <w:rFonts w:ascii="Century Gothic" w:hAnsi="Century Gothic"/>
          <w:b w:val="0"/>
          <w:sz w:val="22"/>
        </w:rPr>
        <w:t>du temps de travail hebdomadaire de l’emploi occupé par l’agent</w:t>
      </w:r>
      <w:r w:rsidR="008865FC">
        <w:rPr>
          <w:rFonts w:ascii="Century Gothic" w:hAnsi="Century Gothic"/>
          <w:b w:val="0"/>
          <w:sz w:val="22"/>
        </w:rPr>
        <w:t xml:space="preserve"> soit </w:t>
      </w:r>
      <w:r w:rsidR="00757A43" w:rsidRPr="00AE35D0">
        <w:rPr>
          <w:rFonts w:ascii="Century Gothic" w:hAnsi="Century Gothic"/>
          <w:b w:val="0"/>
          <w:sz w:val="22"/>
        </w:rPr>
        <w:t>…….h par semaine, à compter du ……………………pour une période de …………………….</w:t>
      </w:r>
    </w:p>
    <w:p w:rsidR="002A66DE" w:rsidRPr="00AE35D0" w:rsidRDefault="00757A43" w:rsidP="003D4069">
      <w:pPr>
        <w:pStyle w:val="articlen"/>
        <w:spacing w:before="120" w:after="240"/>
        <w:ind w:left="1134" w:hanging="1134"/>
        <w:rPr>
          <w:rFonts w:ascii="Century Gothic" w:hAnsi="Century Gothic"/>
          <w:b w:val="0"/>
          <w:sz w:val="22"/>
        </w:rPr>
      </w:pPr>
      <w:r w:rsidRPr="00AE35D0">
        <w:rPr>
          <w:rFonts w:ascii="Century Gothic" w:hAnsi="Century Gothic"/>
          <w:sz w:val="22"/>
        </w:rPr>
        <w:t>Article 2</w:t>
      </w:r>
      <w:r w:rsidR="003D4069">
        <w:rPr>
          <w:rFonts w:ascii="Century Gothic" w:hAnsi="Century Gothic"/>
          <w:sz w:val="22"/>
        </w:rPr>
        <w:t> :</w:t>
      </w:r>
      <w:r w:rsidR="003D4069">
        <w:rPr>
          <w:rFonts w:ascii="Century Gothic" w:hAnsi="Century Gothic"/>
          <w:sz w:val="22"/>
        </w:rPr>
        <w:tab/>
      </w:r>
      <w:r w:rsidRPr="00AE35D0">
        <w:rPr>
          <w:rFonts w:ascii="Century Gothic" w:hAnsi="Century Gothic"/>
          <w:b w:val="0"/>
          <w:sz w:val="22"/>
        </w:rPr>
        <w:t xml:space="preserve">Pendant cette période, M ………………percevra une rémunération correspondant à la quotité de travail effectuée, sur la base de </w:t>
      </w:r>
      <w:r w:rsidR="003D4069">
        <w:rPr>
          <w:rFonts w:ascii="Century Gothic" w:hAnsi="Century Gothic"/>
          <w:b w:val="0"/>
          <w:sz w:val="22"/>
        </w:rPr>
        <w:t>l’</w:t>
      </w:r>
      <w:r w:rsidRPr="00AE35D0">
        <w:rPr>
          <w:rFonts w:ascii="Century Gothic" w:hAnsi="Century Gothic"/>
          <w:b w:val="0"/>
          <w:sz w:val="22"/>
        </w:rPr>
        <w:t xml:space="preserve">indice majoré ……………. </w:t>
      </w:r>
      <w:proofErr w:type="gramStart"/>
      <w:r w:rsidRPr="00AE35D0">
        <w:rPr>
          <w:rFonts w:ascii="Century Gothic" w:hAnsi="Century Gothic"/>
          <w:b w:val="0"/>
          <w:sz w:val="22"/>
        </w:rPr>
        <w:t>et</w:t>
      </w:r>
      <w:proofErr w:type="gramEnd"/>
      <w:r w:rsidRPr="00AE35D0">
        <w:rPr>
          <w:rFonts w:ascii="Century Gothic" w:hAnsi="Century Gothic"/>
          <w:b w:val="0"/>
          <w:sz w:val="22"/>
        </w:rPr>
        <w:t xml:space="preserve"> percevra directement les indemnités journalières d’assurance maladie versées par la caisse de Sécurité Sociale</w:t>
      </w:r>
      <w:r w:rsidR="00E92C15" w:rsidRPr="00E92C15">
        <w:t xml:space="preserve"> </w:t>
      </w:r>
      <w:r w:rsidR="00E92C15">
        <w:rPr>
          <w:rFonts w:ascii="Century Gothic" w:hAnsi="Century Gothic"/>
          <w:b w:val="0"/>
          <w:sz w:val="22"/>
        </w:rPr>
        <w:t>p</w:t>
      </w:r>
      <w:r w:rsidR="00E92C15" w:rsidRPr="00E92C15">
        <w:rPr>
          <w:rFonts w:ascii="Century Gothic" w:hAnsi="Century Gothic"/>
          <w:b w:val="0"/>
          <w:sz w:val="22"/>
        </w:rPr>
        <w:t>our l</w:t>
      </w:r>
      <w:r w:rsidR="00E92C15">
        <w:rPr>
          <w:rFonts w:ascii="Century Gothic" w:hAnsi="Century Gothic"/>
          <w:b w:val="0"/>
          <w:sz w:val="22"/>
        </w:rPr>
        <w:t>e temps de travail non effectué</w:t>
      </w:r>
      <w:r w:rsidRPr="00AE35D0">
        <w:rPr>
          <w:rFonts w:ascii="Century Gothic" w:hAnsi="Century Gothic"/>
          <w:b w:val="0"/>
          <w:sz w:val="22"/>
        </w:rPr>
        <w:t xml:space="preserve">. </w:t>
      </w:r>
    </w:p>
    <w:p w:rsidR="0074262B" w:rsidRDefault="0074262B" w:rsidP="0074262B">
      <w:pPr>
        <w:spacing w:before="120"/>
        <w:ind w:left="1134" w:right="142" w:hanging="1134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Article 3</w:t>
      </w:r>
      <w:r w:rsidR="003D4069">
        <w:rPr>
          <w:rFonts w:ascii="Century Gothic" w:hAnsi="Century Gothic"/>
          <w:sz w:val="22"/>
          <w:szCs w:val="22"/>
        </w:rPr>
        <w:t> :</w:t>
      </w:r>
      <w:r w:rsidR="003D4069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>Le présent arrêté sera notifié à l’intéressé(e) et versé à son dossier ; ampliation en sera adressée :</w:t>
      </w:r>
    </w:p>
    <w:p w:rsidR="0074262B" w:rsidRDefault="0074262B" w:rsidP="0074262B">
      <w:pPr>
        <w:pStyle w:val="Paragraphedeliste"/>
        <w:numPr>
          <w:ilvl w:val="0"/>
          <w:numId w:val="2"/>
        </w:numPr>
        <w:spacing w:after="0" w:line="256" w:lineRule="auto"/>
        <w:ind w:left="1134" w:right="142" w:firstLine="0"/>
        <w:jc w:val="both"/>
        <w:rPr>
          <w:rFonts w:ascii="Century Gothic" w:hAnsi="Century Gothic" w:cs="Arial"/>
        </w:rPr>
      </w:pPr>
      <w:proofErr w:type="gramStart"/>
      <w:r>
        <w:rPr>
          <w:rFonts w:ascii="Century Gothic" w:hAnsi="Century Gothic" w:cs="Arial"/>
        </w:rPr>
        <w:t>au</w:t>
      </w:r>
      <w:proofErr w:type="gramEnd"/>
      <w:r>
        <w:rPr>
          <w:rFonts w:ascii="Century Gothic" w:hAnsi="Century Gothic" w:cs="Arial"/>
        </w:rPr>
        <w:t xml:space="preserve"> comptable de la collectivité</w:t>
      </w:r>
      <w:r>
        <w:rPr>
          <w:rFonts w:ascii="Century Gothic" w:hAnsi="Century Gothic"/>
        </w:rPr>
        <w:t xml:space="preserve"> </w:t>
      </w:r>
    </w:p>
    <w:p w:rsidR="0074262B" w:rsidRDefault="0074262B" w:rsidP="0074262B">
      <w:pPr>
        <w:numPr>
          <w:ilvl w:val="0"/>
          <w:numId w:val="2"/>
        </w:numPr>
        <w:autoSpaceDE w:val="0"/>
        <w:autoSpaceDN w:val="0"/>
        <w:ind w:left="1134" w:right="142" w:firstLine="0"/>
        <w:jc w:val="both"/>
        <w:rPr>
          <w:rFonts w:ascii="Century Gothic" w:hAnsi="Century Gothic"/>
          <w:sz w:val="22"/>
          <w:szCs w:val="22"/>
        </w:rPr>
      </w:pPr>
      <w:proofErr w:type="gramStart"/>
      <w:r>
        <w:rPr>
          <w:rFonts w:ascii="Century Gothic" w:hAnsi="Century Gothic" w:cs="Arial"/>
          <w:sz w:val="22"/>
          <w:szCs w:val="22"/>
        </w:rPr>
        <w:t>au</w:t>
      </w:r>
      <w:proofErr w:type="gramEnd"/>
      <w:r>
        <w:rPr>
          <w:rFonts w:ascii="Century Gothic" w:hAnsi="Century Gothic" w:cs="Arial"/>
          <w:sz w:val="22"/>
          <w:szCs w:val="22"/>
        </w:rPr>
        <w:t xml:space="preserve"> président du centre de gestion </w:t>
      </w:r>
      <w:r w:rsidRPr="003D4069">
        <w:rPr>
          <w:rFonts w:ascii="Century Gothic" w:hAnsi="Century Gothic" w:cs="Arial"/>
          <w:i/>
          <w:color w:val="1D95D3"/>
          <w:sz w:val="22"/>
          <w:szCs w:val="22"/>
        </w:rPr>
        <w:t>(uniquement pour les stagiaires)</w:t>
      </w:r>
    </w:p>
    <w:p w:rsidR="002A66DE" w:rsidRPr="00AE35D0" w:rsidRDefault="00757A43">
      <w:pPr>
        <w:spacing w:before="120"/>
        <w:ind w:left="5670"/>
        <w:rPr>
          <w:rFonts w:ascii="Century Gothic" w:hAnsi="Century Gothic"/>
          <w:sz w:val="24"/>
        </w:rPr>
      </w:pPr>
      <w:r w:rsidRPr="00AE35D0">
        <w:rPr>
          <w:rFonts w:ascii="Century Gothic" w:hAnsi="Century Gothic"/>
          <w:sz w:val="24"/>
        </w:rPr>
        <w:t>Fait à ........................, le .............</w:t>
      </w:r>
    </w:p>
    <w:p w:rsidR="002A66DE" w:rsidRPr="00AE35D0" w:rsidRDefault="00757A43">
      <w:pPr>
        <w:ind w:left="5670"/>
        <w:rPr>
          <w:rFonts w:ascii="Century Gothic" w:hAnsi="Century Gothic"/>
          <w:sz w:val="18"/>
        </w:rPr>
      </w:pPr>
      <w:r w:rsidRPr="00AE35D0">
        <w:rPr>
          <w:rFonts w:ascii="Century Gothic" w:hAnsi="Century Gothic"/>
          <w:sz w:val="18"/>
        </w:rPr>
        <w:t xml:space="preserve">Le Maire </w:t>
      </w:r>
      <w:r w:rsidRPr="00AE35D0">
        <w:rPr>
          <w:rFonts w:ascii="Century Gothic" w:hAnsi="Century Gothic"/>
          <w:i/>
          <w:sz w:val="18"/>
        </w:rPr>
        <w:t>(ou Président)</w:t>
      </w:r>
    </w:p>
    <w:p w:rsidR="002A66DE" w:rsidRPr="00AE35D0" w:rsidRDefault="00757A43" w:rsidP="0029332B">
      <w:pPr>
        <w:ind w:left="5670"/>
        <w:rPr>
          <w:rFonts w:ascii="Century Gothic" w:hAnsi="Century Gothic"/>
          <w:i/>
          <w:sz w:val="18"/>
        </w:rPr>
      </w:pPr>
      <w:r w:rsidRPr="00AE35D0">
        <w:rPr>
          <w:rFonts w:ascii="Century Gothic" w:hAnsi="Century Gothic"/>
          <w:i/>
          <w:sz w:val="18"/>
        </w:rPr>
        <w:t>(NOM, Prénom, cachet et signature)</w:t>
      </w:r>
    </w:p>
    <w:p w:rsidR="002A66DE" w:rsidRPr="00AE35D0" w:rsidRDefault="00757A43" w:rsidP="005B0E1C">
      <w:pPr>
        <w:jc w:val="both"/>
        <w:rPr>
          <w:rFonts w:ascii="Century Gothic" w:hAnsi="Century Gothic"/>
          <w:sz w:val="16"/>
        </w:rPr>
      </w:pPr>
      <w:r w:rsidRPr="00AE35D0">
        <w:rPr>
          <w:rFonts w:ascii="Century Gothic" w:hAnsi="Century Gothic"/>
          <w:sz w:val="16"/>
        </w:rPr>
        <w:t>Le Maire (</w:t>
      </w:r>
      <w:r w:rsidRPr="00AE35D0">
        <w:rPr>
          <w:rFonts w:ascii="Century Gothic" w:hAnsi="Century Gothic"/>
          <w:i/>
          <w:sz w:val="16"/>
        </w:rPr>
        <w:t>ou le Président</w:t>
      </w:r>
      <w:r w:rsidRPr="00AE35D0">
        <w:rPr>
          <w:rFonts w:ascii="Century Gothic" w:hAnsi="Century Gothic"/>
          <w:sz w:val="16"/>
        </w:rPr>
        <w:t>) :</w:t>
      </w:r>
    </w:p>
    <w:p w:rsidR="002A66DE" w:rsidRPr="00AE35D0" w:rsidRDefault="00757A43">
      <w:pPr>
        <w:numPr>
          <w:ilvl w:val="0"/>
          <w:numId w:val="1"/>
        </w:numPr>
        <w:jc w:val="both"/>
        <w:rPr>
          <w:rFonts w:ascii="Century Gothic" w:hAnsi="Century Gothic"/>
          <w:sz w:val="16"/>
        </w:rPr>
      </w:pPr>
      <w:proofErr w:type="gramStart"/>
      <w:r w:rsidRPr="00AE35D0">
        <w:rPr>
          <w:rFonts w:ascii="Century Gothic" w:hAnsi="Century Gothic"/>
          <w:sz w:val="16"/>
        </w:rPr>
        <w:t>certifie</w:t>
      </w:r>
      <w:proofErr w:type="gramEnd"/>
      <w:r w:rsidRPr="00AE35D0">
        <w:rPr>
          <w:rFonts w:ascii="Century Gothic" w:hAnsi="Century Gothic"/>
          <w:sz w:val="16"/>
        </w:rPr>
        <w:t xml:space="preserve"> sous sa responsabilité le caractère exécutoire de cet acte,</w:t>
      </w:r>
    </w:p>
    <w:p w:rsidR="002A66DE" w:rsidRPr="00AE35D0" w:rsidRDefault="00757A43">
      <w:pPr>
        <w:numPr>
          <w:ilvl w:val="0"/>
          <w:numId w:val="1"/>
        </w:numPr>
        <w:jc w:val="both"/>
        <w:rPr>
          <w:rFonts w:ascii="Century Gothic" w:hAnsi="Century Gothic"/>
          <w:sz w:val="16"/>
        </w:rPr>
      </w:pPr>
      <w:proofErr w:type="gramStart"/>
      <w:r w:rsidRPr="00AE35D0">
        <w:rPr>
          <w:rFonts w:ascii="Century Gothic" w:hAnsi="Century Gothic"/>
          <w:sz w:val="16"/>
        </w:rPr>
        <w:t>informe</w:t>
      </w:r>
      <w:proofErr w:type="gramEnd"/>
      <w:r w:rsidRPr="00AE35D0">
        <w:rPr>
          <w:rFonts w:ascii="Century Gothic" w:hAnsi="Century Gothic"/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2A66DE" w:rsidRPr="00AE35D0" w:rsidRDefault="00757A43" w:rsidP="0029332B">
      <w:pPr>
        <w:jc w:val="both"/>
        <w:rPr>
          <w:rFonts w:ascii="Century Gothic" w:hAnsi="Century Gothic"/>
          <w:sz w:val="16"/>
        </w:rPr>
      </w:pPr>
      <w:r w:rsidRPr="00AE35D0">
        <w:rPr>
          <w:rFonts w:ascii="Century Gothic" w:hAnsi="Century Gothic"/>
          <w:sz w:val="16"/>
        </w:rPr>
        <w:t xml:space="preserve">Notifié le .....................                                                           </w:t>
      </w:r>
    </w:p>
    <w:sectPr w:rsidR="002A66DE" w:rsidRPr="00AE35D0">
      <w:footerReference w:type="default" r:id="rId8"/>
      <w:pgSz w:w="11906" w:h="16838"/>
      <w:pgMar w:top="737" w:right="851" w:bottom="737" w:left="1134" w:header="709" w:footer="709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A43" w:rsidRDefault="00757A43">
      <w:r>
        <w:separator/>
      </w:r>
    </w:p>
  </w:endnote>
  <w:endnote w:type="continuationSeparator" w:id="0">
    <w:p w:rsidR="00757A43" w:rsidRDefault="00757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6DE" w:rsidRPr="005B0E1C" w:rsidRDefault="005B0E1C" w:rsidP="005B0E1C">
    <w:pPr>
      <w:pStyle w:val="Pieddepage"/>
      <w:rPr>
        <w:rFonts w:ascii="Century Gothic" w:hAnsi="Century Gothic"/>
        <w:b w:val="0"/>
      </w:rPr>
    </w:pPr>
    <w:r w:rsidRPr="005B0E1C">
      <w:rPr>
        <w:rFonts w:ascii="Century Gothic" w:hAnsi="Century Gothic"/>
        <w:b w:val="0"/>
      </w:rPr>
      <w:t>MAJ 02/23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A43" w:rsidRDefault="00757A43">
      <w:r>
        <w:separator/>
      </w:r>
    </w:p>
  </w:footnote>
  <w:footnote w:type="continuationSeparator" w:id="0">
    <w:p w:rsidR="00757A43" w:rsidRDefault="00757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multilevel"/>
    <w:tmpl w:val="C8642944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6D9C4CF5"/>
    <w:multiLevelType w:val="hybridMultilevel"/>
    <w:tmpl w:val="B2FE6D38"/>
    <w:lvl w:ilvl="0" w:tplc="45285BDE">
      <w:start w:val="1"/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Arial" w:eastAsia="Times New Roman" w:hAnsi="Arial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DE"/>
    <w:rsid w:val="000C09B3"/>
    <w:rsid w:val="00121A85"/>
    <w:rsid w:val="00184059"/>
    <w:rsid w:val="00194D62"/>
    <w:rsid w:val="0029332B"/>
    <w:rsid w:val="002A66DE"/>
    <w:rsid w:val="003D4069"/>
    <w:rsid w:val="004263C0"/>
    <w:rsid w:val="005200EC"/>
    <w:rsid w:val="00580672"/>
    <w:rsid w:val="005B0E1C"/>
    <w:rsid w:val="0074262B"/>
    <w:rsid w:val="00757A43"/>
    <w:rsid w:val="008865FC"/>
    <w:rsid w:val="00AD0031"/>
    <w:rsid w:val="00AE35D0"/>
    <w:rsid w:val="00C948C6"/>
    <w:rsid w:val="00D03F72"/>
    <w:rsid w:val="00DE6ED6"/>
    <w:rsid w:val="00E1482C"/>
    <w:rsid w:val="00E61B97"/>
    <w:rsid w:val="00E92C15"/>
    <w:rsid w:val="00FA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5822E"/>
  <w15:docId w15:val="{317B66A1-8A4C-4A11-BF6E-8F1517D2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right" w:pos="9781"/>
      </w:tabs>
    </w:pPr>
    <w:rPr>
      <w:rFonts w:ascii="Arial" w:hAnsi="Arial"/>
      <w:b/>
    </w:rPr>
  </w:style>
  <w:style w:type="paragraph" w:styleId="Textedebulles">
    <w:name w:val="Balloon Text"/>
    <w:basedOn w:val="Normal"/>
    <w:rPr>
      <w:rFonts w:ascii="Tahoma" w:hAnsi="Tahoma"/>
      <w:sz w:val="16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34"/>
    <w:qFormat/>
    <w:rsid w:val="0074262B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C851B-0EA7-48AE-B87A-D78E6049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434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</vt:lpstr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</dc:title>
  <dc:creator>arc12</dc:creator>
  <cp:lastModifiedBy>Elisabeth MARLIER</cp:lastModifiedBy>
  <cp:revision>4</cp:revision>
  <cp:lastPrinted>2023-03-30T08:22:00Z</cp:lastPrinted>
  <dcterms:created xsi:type="dcterms:W3CDTF">2023-03-13T15:46:00Z</dcterms:created>
  <dcterms:modified xsi:type="dcterms:W3CDTF">2023-03-30T08:22:00Z</dcterms:modified>
</cp:coreProperties>
</file>