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5709E" w14:textId="77777777" w:rsidR="003E0AB7" w:rsidRPr="002A5002" w:rsidRDefault="003E0AB7" w:rsidP="003E0AB7">
      <w:pPr>
        <w:rPr>
          <w:rFonts w:ascii="Century Gothic" w:hAnsi="Century Gothic" w:cs="Arial"/>
          <w:sz w:val="22"/>
          <w:szCs w:val="22"/>
        </w:rPr>
      </w:pPr>
    </w:p>
    <w:p w14:paraId="6BBEBD9F" w14:textId="7C93B822" w:rsidR="00F1049A" w:rsidRPr="005A6FAB" w:rsidRDefault="003E0AB7" w:rsidP="00F1049A">
      <w:pPr>
        <w:tabs>
          <w:tab w:val="left" w:pos="1508"/>
        </w:tabs>
        <w:jc w:val="center"/>
        <w:rPr>
          <w:rFonts w:ascii="Century Gothic" w:hAnsi="Century Gothic" w:cs="Arial"/>
          <w:b/>
          <w:sz w:val="28"/>
          <w:szCs w:val="28"/>
        </w:rPr>
      </w:pPr>
      <w:r w:rsidRPr="005A6FAB">
        <w:rPr>
          <w:rFonts w:ascii="Century Gothic" w:hAnsi="Century Gothic" w:cs="Arial"/>
          <w:b/>
          <w:sz w:val="28"/>
          <w:szCs w:val="28"/>
        </w:rPr>
        <w:t>AR</w:t>
      </w:r>
      <w:r w:rsidR="006C258E" w:rsidRPr="005A6FAB">
        <w:rPr>
          <w:rFonts w:ascii="Century Gothic" w:hAnsi="Century Gothic" w:cs="Arial"/>
          <w:b/>
          <w:sz w:val="28"/>
          <w:szCs w:val="28"/>
        </w:rPr>
        <w:t>RÊTÉ</w:t>
      </w:r>
      <w:r w:rsidR="005079BF" w:rsidRPr="005A6FAB">
        <w:rPr>
          <w:rFonts w:ascii="Century Gothic" w:hAnsi="Century Gothic" w:cs="Arial"/>
          <w:b/>
          <w:sz w:val="28"/>
          <w:szCs w:val="28"/>
        </w:rPr>
        <w:t xml:space="preserve"> </w:t>
      </w:r>
      <w:r w:rsidR="006C258E" w:rsidRPr="005A6FAB">
        <w:rPr>
          <w:rFonts w:ascii="Century Gothic" w:hAnsi="Century Gothic" w:cs="Arial"/>
          <w:b/>
          <w:sz w:val="28"/>
          <w:szCs w:val="28"/>
        </w:rPr>
        <w:t xml:space="preserve">PORTANT </w:t>
      </w:r>
      <w:r w:rsidR="008D1369" w:rsidRPr="005A6FAB">
        <w:rPr>
          <w:rFonts w:ascii="Century Gothic" w:hAnsi="Century Gothic" w:cs="Arial"/>
          <w:b/>
          <w:color w:val="000000" w:themeColor="text1"/>
          <w:sz w:val="28"/>
          <w:szCs w:val="28"/>
        </w:rPr>
        <w:t xml:space="preserve">PLACEMENT D’UN FONCTIONNAIRE EN SITUATION </w:t>
      </w:r>
      <w:r w:rsidR="008D1369" w:rsidRPr="005A6FAB">
        <w:rPr>
          <w:rFonts w:ascii="Century Gothic" w:hAnsi="Century Gothic" w:cs="Arial"/>
          <w:b/>
          <w:sz w:val="28"/>
          <w:szCs w:val="28"/>
        </w:rPr>
        <w:t>DE</w:t>
      </w:r>
    </w:p>
    <w:p w14:paraId="7CE790EE" w14:textId="760C1F55" w:rsidR="005079BF" w:rsidRPr="005A6FAB" w:rsidRDefault="00715EAE" w:rsidP="005079BF">
      <w:pPr>
        <w:jc w:val="center"/>
        <w:rPr>
          <w:rFonts w:ascii="Century Gothic" w:hAnsi="Century Gothic" w:cs="Arial"/>
          <w:b/>
          <w:sz w:val="28"/>
          <w:szCs w:val="28"/>
        </w:rPr>
      </w:pPr>
      <w:r w:rsidRPr="005A6FAB">
        <w:rPr>
          <w:rFonts w:ascii="Century Gothic" w:hAnsi="Century Gothic" w:cs="Arial"/>
          <w:b/>
          <w:sz w:val="28"/>
          <w:szCs w:val="28"/>
        </w:rPr>
        <w:t xml:space="preserve"> P</w:t>
      </w:r>
      <w:r w:rsidR="006C258E" w:rsidRPr="005A6FAB">
        <w:rPr>
          <w:rFonts w:ascii="Century Gothic" w:hAnsi="Century Gothic" w:cs="Arial"/>
          <w:b/>
          <w:sz w:val="28"/>
          <w:szCs w:val="28"/>
        </w:rPr>
        <w:t>É</w:t>
      </w:r>
      <w:r w:rsidR="0020100F" w:rsidRPr="005A6FAB">
        <w:rPr>
          <w:rFonts w:ascii="Century Gothic" w:hAnsi="Century Gothic" w:cs="Arial"/>
          <w:b/>
          <w:sz w:val="28"/>
          <w:szCs w:val="28"/>
        </w:rPr>
        <w:t>RIODE</w:t>
      </w:r>
      <w:r w:rsidR="006C258E" w:rsidRPr="005A6FAB">
        <w:rPr>
          <w:rFonts w:ascii="Century Gothic" w:hAnsi="Century Gothic" w:cs="Arial"/>
          <w:b/>
          <w:sz w:val="28"/>
          <w:szCs w:val="28"/>
        </w:rPr>
        <w:t xml:space="preserve"> DE </w:t>
      </w:r>
      <w:r w:rsidRPr="005A6FAB">
        <w:rPr>
          <w:rFonts w:ascii="Century Gothic" w:hAnsi="Century Gothic" w:cs="Arial"/>
          <w:b/>
          <w:sz w:val="28"/>
          <w:szCs w:val="28"/>
        </w:rPr>
        <w:t>PR</w:t>
      </w:r>
      <w:r w:rsidR="006C258E" w:rsidRPr="005A6FAB">
        <w:rPr>
          <w:rFonts w:ascii="Century Gothic" w:hAnsi="Century Gothic" w:cs="Arial"/>
          <w:b/>
          <w:sz w:val="28"/>
          <w:szCs w:val="28"/>
        </w:rPr>
        <w:t>É</w:t>
      </w:r>
      <w:r w:rsidRPr="005A6FAB">
        <w:rPr>
          <w:rFonts w:ascii="Century Gothic" w:hAnsi="Century Gothic" w:cs="Arial"/>
          <w:b/>
          <w:sz w:val="28"/>
          <w:szCs w:val="28"/>
        </w:rPr>
        <w:t>PARATION AU RECLASSEMENT</w:t>
      </w:r>
    </w:p>
    <w:p w14:paraId="4A1AEAE0" w14:textId="0A0919F2" w:rsidR="002A5002" w:rsidRPr="005A6FAB" w:rsidRDefault="002A5002" w:rsidP="005079BF">
      <w:pPr>
        <w:jc w:val="center"/>
        <w:rPr>
          <w:rFonts w:ascii="Century Gothic" w:hAnsi="Century Gothic" w:cs="Arial"/>
          <w:b/>
          <w:i/>
        </w:rPr>
      </w:pPr>
      <w:r w:rsidRPr="005A6FAB">
        <w:rPr>
          <w:rFonts w:ascii="Century Gothic" w:hAnsi="Century Gothic"/>
          <w:i/>
        </w:rPr>
        <w:t>(Agents titulaires IRCANTEC et CNRACL)</w:t>
      </w:r>
    </w:p>
    <w:p w14:paraId="1BDAB0C9" w14:textId="77777777" w:rsidR="005079BF" w:rsidRPr="002A5002" w:rsidRDefault="005079BF" w:rsidP="005079BF">
      <w:pPr>
        <w:rPr>
          <w:rFonts w:ascii="Century Gothic" w:hAnsi="Century Gothic" w:cs="Arial"/>
          <w:sz w:val="22"/>
          <w:szCs w:val="22"/>
        </w:rPr>
      </w:pPr>
    </w:p>
    <w:p w14:paraId="54400FD3" w14:textId="77777777" w:rsidR="00FC1EC1" w:rsidRPr="002A5002" w:rsidRDefault="00FC1EC1" w:rsidP="005079BF">
      <w:pPr>
        <w:rPr>
          <w:rFonts w:ascii="Century Gothic" w:hAnsi="Century Gothic" w:cs="Arial"/>
          <w:sz w:val="22"/>
          <w:szCs w:val="22"/>
        </w:rPr>
      </w:pPr>
    </w:p>
    <w:p w14:paraId="5A802B25" w14:textId="77777777" w:rsidR="002A5002" w:rsidRPr="002A5002" w:rsidRDefault="002A5002" w:rsidP="002A5002">
      <w:pPr>
        <w:pStyle w:val="RetraitVU"/>
        <w:rPr>
          <w:rFonts w:ascii="Century Gothic" w:hAnsi="Century Gothic"/>
          <w:sz w:val="22"/>
          <w:szCs w:val="22"/>
        </w:rPr>
      </w:pPr>
      <w:r w:rsidRPr="002A5002">
        <w:rPr>
          <w:rFonts w:ascii="Century Gothic" w:hAnsi="Century Gothic"/>
          <w:sz w:val="22"/>
          <w:szCs w:val="22"/>
        </w:rPr>
        <w:t>Le Maire (ou le Président) de ............................................. ;</w:t>
      </w:r>
    </w:p>
    <w:p w14:paraId="02040A6E" w14:textId="615343D9" w:rsidR="002A5002" w:rsidRPr="002A5002" w:rsidRDefault="005A6FAB" w:rsidP="002A5002">
      <w:pPr>
        <w:pStyle w:val="RetraitVU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ab/>
      </w:r>
      <w:r w:rsidR="002A5002" w:rsidRPr="002A5002">
        <w:rPr>
          <w:rFonts w:ascii="Century Gothic" w:hAnsi="Century Gothic"/>
          <w:sz w:val="22"/>
          <w:szCs w:val="22"/>
        </w:rPr>
        <w:t xml:space="preserve">le code général de la fonction publique ; </w:t>
      </w:r>
    </w:p>
    <w:p w14:paraId="6B814928" w14:textId="3BD39221" w:rsidR="002A5002" w:rsidRPr="002A5002" w:rsidRDefault="002A5002" w:rsidP="002A5002">
      <w:pPr>
        <w:pStyle w:val="RetraitVU"/>
        <w:rPr>
          <w:rFonts w:ascii="Century Gothic" w:hAnsi="Century Gothic" w:cs="Arial"/>
          <w:sz w:val="22"/>
          <w:szCs w:val="22"/>
        </w:rPr>
      </w:pPr>
      <w:r w:rsidRPr="002A5002">
        <w:rPr>
          <w:rFonts w:ascii="Century Gothic" w:hAnsi="Century Gothic" w:cs="Arial"/>
          <w:sz w:val="22"/>
          <w:szCs w:val="22"/>
        </w:rPr>
        <w:t>Vu</w:t>
      </w:r>
      <w:r w:rsidR="005A6FAB">
        <w:rPr>
          <w:rFonts w:ascii="Century Gothic" w:hAnsi="Century Gothic" w:cs="Arial"/>
          <w:sz w:val="22"/>
          <w:szCs w:val="22"/>
        </w:rPr>
        <w:tab/>
      </w:r>
      <w:r w:rsidRPr="002A5002">
        <w:rPr>
          <w:rFonts w:ascii="Century Gothic" w:hAnsi="Century Gothic" w:cs="Arial"/>
          <w:sz w:val="22"/>
          <w:szCs w:val="22"/>
        </w:rPr>
        <w:t xml:space="preserve">le </w:t>
      </w:r>
      <w:r w:rsidR="00FF0B3A">
        <w:rPr>
          <w:rFonts w:ascii="Century Gothic" w:hAnsi="Century Gothic" w:cs="Arial"/>
          <w:sz w:val="22"/>
          <w:szCs w:val="22"/>
        </w:rPr>
        <w:t>d</w:t>
      </w:r>
      <w:r w:rsidRPr="002A5002">
        <w:rPr>
          <w:rFonts w:ascii="Century Gothic" w:hAnsi="Century Gothic" w:cs="Arial"/>
          <w:sz w:val="22"/>
          <w:szCs w:val="22"/>
        </w:rPr>
        <w:t>écret n°85-1054 du 30 septembre 1985 relatif au reclassement des fonctionnaires territoriaux reconnus inaptes à l'exercice de leurs fonctions</w:t>
      </w:r>
      <w:r w:rsidR="0064540A">
        <w:rPr>
          <w:rFonts w:ascii="Century Gothic" w:hAnsi="Century Gothic" w:cs="Arial"/>
          <w:sz w:val="22"/>
          <w:szCs w:val="22"/>
        </w:rPr>
        <w:t xml:space="preserve"> </w:t>
      </w:r>
      <w:r w:rsidRPr="002A5002">
        <w:rPr>
          <w:rFonts w:ascii="Century Gothic" w:hAnsi="Century Gothic" w:cs="Arial"/>
          <w:sz w:val="22"/>
          <w:szCs w:val="22"/>
        </w:rPr>
        <w:t>;</w:t>
      </w:r>
    </w:p>
    <w:p w14:paraId="734C3A08" w14:textId="6A19094A" w:rsidR="002A5002" w:rsidRDefault="005A6FAB" w:rsidP="002A5002">
      <w:pPr>
        <w:pStyle w:val="RetraitVU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ab/>
      </w:r>
      <w:r w:rsidR="002A5002" w:rsidRPr="002A5002">
        <w:rPr>
          <w:rFonts w:ascii="Century Gothic" w:hAnsi="Century Gothic"/>
          <w:sz w:val="22"/>
          <w:szCs w:val="22"/>
        </w:rPr>
        <w:t>le décret n°87-602 du 30 juillet 1987 relatif à l’organisation des conseils médicaux, aux conditions d’aptitude physique et au régime des congés de maladie des fonctionnaires territoriaux ;</w:t>
      </w:r>
    </w:p>
    <w:p w14:paraId="17C510AB" w14:textId="1F3C82E5" w:rsidR="005A6FAB" w:rsidRPr="005A6FAB" w:rsidRDefault="005A6FAB" w:rsidP="005A6FAB">
      <w:pPr>
        <w:pStyle w:val="RetraitVU"/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Century Gothic" w:hAnsi="Century Gothic"/>
          <w:b/>
          <w:color w:val="1D95D3"/>
          <w:sz w:val="22"/>
          <w:szCs w:val="22"/>
        </w:rPr>
      </w:pPr>
      <w:r w:rsidRPr="005A6FAB">
        <w:rPr>
          <w:rFonts w:ascii="Century Gothic" w:hAnsi="Century Gothic"/>
          <w:b/>
          <w:color w:val="1D95D3"/>
          <w:sz w:val="22"/>
          <w:szCs w:val="22"/>
        </w:rPr>
        <w:t>Le cas échéant</w:t>
      </w:r>
    </w:p>
    <w:p w14:paraId="5079042F" w14:textId="740A7ABA" w:rsidR="005A6FAB" w:rsidRDefault="005A6FAB" w:rsidP="005A6FAB">
      <w:pPr>
        <w:pStyle w:val="RetraitVU"/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ab/>
      </w:r>
      <w:r w:rsidRPr="005A6FAB">
        <w:rPr>
          <w:rFonts w:ascii="Century Gothic" w:hAnsi="Century Gothic"/>
          <w:sz w:val="22"/>
          <w:szCs w:val="22"/>
        </w:rPr>
        <w:t>le décret n°91-298 du 20 mars 1991 portant dispositions statutaires applicables aux fonctionnaires territoriaux nommés dans des emplois permanents à temps non complet</w:t>
      </w:r>
      <w:r w:rsidR="00233345">
        <w:rPr>
          <w:rFonts w:ascii="Century Gothic" w:hAnsi="Century Gothic"/>
          <w:sz w:val="22"/>
          <w:szCs w:val="22"/>
        </w:rPr>
        <w:t> ;</w:t>
      </w:r>
      <w:bookmarkStart w:id="0" w:name="_GoBack"/>
      <w:bookmarkEnd w:id="0"/>
    </w:p>
    <w:p w14:paraId="16EE9EE8" w14:textId="0B0BBF25" w:rsidR="002A5002" w:rsidRDefault="00715EAE" w:rsidP="003C4B1A">
      <w:pPr>
        <w:pStyle w:val="RetraitVU"/>
        <w:rPr>
          <w:rFonts w:ascii="Century Gothic" w:eastAsia="Arial" w:hAnsi="Century Gothic" w:cs="Arial"/>
          <w:sz w:val="22"/>
          <w:szCs w:val="22"/>
        </w:rPr>
      </w:pPr>
      <w:r w:rsidRPr="002A5002">
        <w:rPr>
          <w:rFonts w:ascii="Century Gothic" w:hAnsi="Century Gothic" w:cs="Arial"/>
          <w:sz w:val="22"/>
          <w:szCs w:val="22"/>
        </w:rPr>
        <w:t>Vu</w:t>
      </w:r>
      <w:r w:rsidR="005A6FAB">
        <w:rPr>
          <w:rFonts w:ascii="Century Gothic" w:hAnsi="Century Gothic" w:cs="Arial"/>
          <w:sz w:val="22"/>
          <w:szCs w:val="22"/>
        </w:rPr>
        <w:tab/>
      </w:r>
      <w:r w:rsidRPr="002A5002">
        <w:rPr>
          <w:rFonts w:ascii="Century Gothic" w:eastAsia="Arial" w:hAnsi="Century Gothic" w:cs="Arial"/>
          <w:sz w:val="22"/>
          <w:szCs w:val="22"/>
        </w:rPr>
        <w:t>l’avis du</w:t>
      </w:r>
      <w:r w:rsidRPr="002A5002">
        <w:rPr>
          <w:rFonts w:ascii="Century Gothic" w:eastAsia="Arial" w:hAnsi="Century Gothic" w:cs="Arial"/>
          <w:b/>
          <w:bCs/>
          <w:color w:val="00B050"/>
          <w:sz w:val="22"/>
          <w:szCs w:val="22"/>
        </w:rPr>
        <w:t xml:space="preserve"> </w:t>
      </w:r>
      <w:r w:rsidR="002A5002">
        <w:rPr>
          <w:rFonts w:ascii="Century Gothic" w:eastAsia="Arial" w:hAnsi="Century Gothic" w:cs="Arial"/>
          <w:bCs/>
          <w:color w:val="000000" w:themeColor="text1"/>
          <w:sz w:val="22"/>
          <w:szCs w:val="22"/>
        </w:rPr>
        <w:t>conseil</w:t>
      </w:r>
      <w:r w:rsidR="1AE21C6C" w:rsidRPr="002A5002">
        <w:rPr>
          <w:rFonts w:ascii="Century Gothic" w:eastAsia="Arial" w:hAnsi="Century Gothic" w:cs="Arial"/>
          <w:sz w:val="22"/>
          <w:szCs w:val="22"/>
        </w:rPr>
        <w:t xml:space="preserve"> </w:t>
      </w:r>
      <w:r w:rsidRPr="002A5002">
        <w:rPr>
          <w:rFonts w:ascii="Century Gothic" w:eastAsia="Arial" w:hAnsi="Century Gothic" w:cs="Arial"/>
          <w:sz w:val="22"/>
          <w:szCs w:val="22"/>
        </w:rPr>
        <w:t>médical en date du ……………</w:t>
      </w:r>
      <w:proofErr w:type="gramStart"/>
      <w:r w:rsidRPr="002A5002">
        <w:rPr>
          <w:rFonts w:ascii="Century Gothic" w:eastAsia="Arial" w:hAnsi="Century Gothic" w:cs="Arial"/>
          <w:sz w:val="22"/>
          <w:szCs w:val="22"/>
        </w:rPr>
        <w:t>…….</w:t>
      </w:r>
      <w:proofErr w:type="gramEnd"/>
      <w:r w:rsidRPr="002A5002">
        <w:rPr>
          <w:rFonts w:ascii="Century Gothic" w:eastAsia="Arial" w:hAnsi="Century Gothic" w:cs="Arial"/>
          <w:sz w:val="22"/>
          <w:szCs w:val="22"/>
        </w:rPr>
        <w:t>.</w:t>
      </w:r>
      <w:r w:rsidR="005A6FAB">
        <w:rPr>
          <w:rFonts w:ascii="Century Gothic" w:eastAsia="Arial" w:hAnsi="Century Gothic" w:cs="Arial"/>
          <w:sz w:val="22"/>
          <w:szCs w:val="22"/>
        </w:rPr>
        <w:t xml:space="preserve"> </w:t>
      </w:r>
      <w:proofErr w:type="gramStart"/>
      <w:r w:rsidR="005A6FAB">
        <w:rPr>
          <w:rFonts w:ascii="Century Gothic" w:eastAsia="Arial" w:hAnsi="Century Gothic" w:cs="Arial"/>
          <w:sz w:val="22"/>
          <w:szCs w:val="22"/>
        </w:rPr>
        <w:t>établissant</w:t>
      </w:r>
      <w:proofErr w:type="gramEnd"/>
      <w:r w:rsidR="005A6FAB">
        <w:rPr>
          <w:rFonts w:ascii="Century Gothic" w:eastAsia="Arial" w:hAnsi="Century Gothic" w:cs="Arial"/>
          <w:sz w:val="22"/>
          <w:szCs w:val="22"/>
        </w:rPr>
        <w:t xml:space="preserve"> que l’état de santé de</w:t>
      </w:r>
      <w:r w:rsidR="005A6FAB" w:rsidRPr="002A5002">
        <w:rPr>
          <w:rFonts w:ascii="Century Gothic" w:eastAsia="Arial" w:hAnsi="Century Gothic" w:cs="Arial"/>
          <w:sz w:val="22"/>
          <w:szCs w:val="22"/>
        </w:rPr>
        <w:t xml:space="preserve"> </w:t>
      </w:r>
      <w:r w:rsidR="005A6FAB" w:rsidRPr="002A5002">
        <w:rPr>
          <w:rFonts w:ascii="Century Gothic" w:hAnsi="Century Gothic" w:cs="Arial"/>
          <w:sz w:val="22"/>
          <w:szCs w:val="22"/>
        </w:rPr>
        <w:t>M.</w:t>
      </w:r>
      <w:r w:rsidR="005A6FAB">
        <w:rPr>
          <w:rFonts w:ascii="Century Gothic" w:hAnsi="Century Gothic" w:cs="Arial"/>
          <w:b/>
          <w:sz w:val="22"/>
          <w:szCs w:val="22"/>
        </w:rPr>
        <w:t>........................</w:t>
      </w:r>
      <w:r w:rsidR="005A6FAB" w:rsidRPr="002A5002">
        <w:rPr>
          <w:rFonts w:ascii="Century Gothic" w:hAnsi="Century Gothic" w:cs="Arial"/>
          <w:b/>
          <w:sz w:val="22"/>
          <w:szCs w:val="22"/>
        </w:rPr>
        <w:t>......,</w:t>
      </w:r>
      <w:r w:rsidR="005A6FAB" w:rsidRPr="002A5002">
        <w:rPr>
          <w:rFonts w:ascii="Century Gothic" w:hAnsi="Century Gothic" w:cs="Arial"/>
          <w:sz w:val="22"/>
          <w:szCs w:val="22"/>
        </w:rPr>
        <w:t xml:space="preserve"> </w:t>
      </w:r>
      <w:r w:rsidR="005A6FAB">
        <w:rPr>
          <w:rFonts w:ascii="Century Gothic" w:hAnsi="Century Gothic" w:cs="Arial"/>
          <w:sz w:val="22"/>
          <w:szCs w:val="22"/>
        </w:rPr>
        <w:t xml:space="preserve">……………… </w:t>
      </w:r>
      <w:r w:rsidR="005A6FAB" w:rsidRPr="005A6FAB">
        <w:rPr>
          <w:rFonts w:ascii="Century Gothic" w:hAnsi="Century Gothic"/>
          <w:i/>
          <w:color w:val="1D95D3"/>
          <w:sz w:val="22"/>
          <w:szCs w:val="22"/>
        </w:rPr>
        <w:t>(grade</w:t>
      </w:r>
      <w:r w:rsidR="005A6FAB">
        <w:rPr>
          <w:rFonts w:ascii="Century Gothic" w:hAnsi="Century Gothic"/>
          <w:i/>
          <w:sz w:val="22"/>
          <w:szCs w:val="22"/>
        </w:rPr>
        <w:t>,</w:t>
      </w:r>
      <w:r w:rsidR="005A6FAB" w:rsidRPr="005A6FAB">
        <w:rPr>
          <w:rFonts w:ascii="Century Gothic" w:hAnsi="Century Gothic"/>
          <w:i/>
          <w:color w:val="1D95D3"/>
          <w:sz w:val="22"/>
          <w:szCs w:val="22"/>
        </w:rPr>
        <w:t>)</w:t>
      </w:r>
      <w:r w:rsidR="005A6FAB" w:rsidRPr="005A6FAB">
        <w:rPr>
          <w:rFonts w:ascii="Century Gothic" w:hAnsi="Century Gothic"/>
          <w:color w:val="1D95D3"/>
          <w:sz w:val="22"/>
          <w:szCs w:val="22"/>
        </w:rPr>
        <w:t xml:space="preserve"> </w:t>
      </w:r>
      <w:r w:rsidR="005A6FAB" w:rsidRPr="002A5002">
        <w:rPr>
          <w:rFonts w:ascii="Century Gothic" w:hAnsi="Century Gothic" w:cs="Arial"/>
          <w:sz w:val="22"/>
          <w:szCs w:val="22"/>
        </w:rPr>
        <w:t>sans lui interdire d’exercer toute activité, ne lui permet pas de remplir les fonctions correspondant aux emplois de son grade</w:t>
      </w:r>
      <w:r w:rsidR="002A5002">
        <w:rPr>
          <w:rFonts w:ascii="Century Gothic" w:eastAsia="Arial" w:hAnsi="Century Gothic" w:cs="Arial"/>
          <w:sz w:val="22"/>
          <w:szCs w:val="22"/>
        </w:rPr>
        <w:t> ;</w:t>
      </w:r>
    </w:p>
    <w:p w14:paraId="05010629" w14:textId="215C481B" w:rsidR="005079BF" w:rsidRPr="002A5002" w:rsidRDefault="003E0AB7" w:rsidP="00EE3564">
      <w:pPr>
        <w:pStyle w:val="RetraitVU"/>
        <w:tabs>
          <w:tab w:val="clear" w:pos="432"/>
          <w:tab w:val="left" w:pos="0"/>
        </w:tabs>
        <w:ind w:left="0" w:firstLine="0"/>
        <w:rPr>
          <w:rFonts w:ascii="Century Gothic" w:hAnsi="Century Gothic" w:cs="Arial"/>
          <w:sz w:val="22"/>
          <w:szCs w:val="22"/>
        </w:rPr>
      </w:pPr>
      <w:r w:rsidRPr="002A5002">
        <w:rPr>
          <w:rFonts w:ascii="Century Gothic" w:hAnsi="Century Gothic" w:cs="Arial"/>
          <w:b/>
          <w:sz w:val="22"/>
          <w:szCs w:val="22"/>
        </w:rPr>
        <w:t>Considérant</w:t>
      </w:r>
      <w:r w:rsidRPr="002A5002">
        <w:rPr>
          <w:rFonts w:ascii="Century Gothic" w:hAnsi="Century Gothic" w:cs="Arial"/>
          <w:sz w:val="22"/>
          <w:szCs w:val="22"/>
        </w:rPr>
        <w:t xml:space="preserve"> que par courrier en date du </w:t>
      </w:r>
      <w:r w:rsidR="00E47EDC" w:rsidRPr="002A5002">
        <w:rPr>
          <w:rFonts w:ascii="Century Gothic" w:eastAsia="Arial" w:hAnsi="Century Gothic" w:cs="Arial"/>
          <w:bCs/>
          <w:sz w:val="22"/>
          <w:szCs w:val="22"/>
        </w:rPr>
        <w:t>…………………</w:t>
      </w:r>
      <w:proofErr w:type="gramStart"/>
      <w:r w:rsidR="00E47EDC" w:rsidRPr="002A5002">
        <w:rPr>
          <w:rFonts w:ascii="Century Gothic" w:eastAsia="Arial" w:hAnsi="Century Gothic" w:cs="Arial"/>
          <w:bCs/>
          <w:sz w:val="22"/>
          <w:szCs w:val="22"/>
        </w:rPr>
        <w:t>…….</w:t>
      </w:r>
      <w:proofErr w:type="gramEnd"/>
      <w:r w:rsidR="00E47EDC" w:rsidRPr="002A5002">
        <w:rPr>
          <w:rFonts w:ascii="Century Gothic" w:eastAsia="Arial" w:hAnsi="Century Gothic" w:cs="Arial"/>
          <w:bCs/>
          <w:sz w:val="22"/>
          <w:szCs w:val="22"/>
        </w:rPr>
        <w:t>.</w:t>
      </w:r>
      <w:r w:rsidR="00F1049A" w:rsidRPr="002A5002">
        <w:rPr>
          <w:rFonts w:ascii="Century Gothic" w:eastAsia="Arial" w:hAnsi="Century Gothic" w:cs="Arial"/>
          <w:bCs/>
          <w:color w:val="000000" w:themeColor="text1"/>
          <w:sz w:val="22"/>
          <w:szCs w:val="22"/>
        </w:rPr>
        <w:t>,</w:t>
      </w:r>
      <w:r w:rsidRPr="002A5002">
        <w:rPr>
          <w:rFonts w:ascii="Century Gothic" w:eastAsia="Arial" w:hAnsi="Century Gothic" w:cs="Arial"/>
          <w:sz w:val="22"/>
          <w:szCs w:val="22"/>
        </w:rPr>
        <w:t xml:space="preserve"> </w:t>
      </w:r>
      <w:r w:rsidRPr="002A5002">
        <w:rPr>
          <w:rFonts w:ascii="Century Gothic" w:hAnsi="Century Gothic" w:cs="Arial"/>
          <w:sz w:val="22"/>
          <w:szCs w:val="22"/>
        </w:rPr>
        <w:t>M</w:t>
      </w:r>
      <w:r w:rsidRPr="002A5002">
        <w:rPr>
          <w:rFonts w:ascii="Century Gothic" w:hAnsi="Century Gothic" w:cs="Arial"/>
          <w:b/>
          <w:sz w:val="22"/>
          <w:szCs w:val="22"/>
        </w:rPr>
        <w:t xml:space="preserve"> ………………</w:t>
      </w:r>
      <w:r w:rsidRPr="002A5002">
        <w:rPr>
          <w:rFonts w:ascii="Century Gothic" w:hAnsi="Century Gothic" w:cs="Arial"/>
          <w:sz w:val="22"/>
          <w:szCs w:val="22"/>
        </w:rPr>
        <w:t xml:space="preserve"> a été informé</w:t>
      </w:r>
      <w:r w:rsidR="002A5002">
        <w:rPr>
          <w:rFonts w:ascii="Century Gothic" w:hAnsi="Century Gothic" w:cs="Arial"/>
          <w:sz w:val="22"/>
          <w:szCs w:val="22"/>
        </w:rPr>
        <w:t>(e)</w:t>
      </w:r>
      <w:r w:rsidRPr="002A5002">
        <w:rPr>
          <w:rFonts w:ascii="Century Gothic" w:hAnsi="Century Gothic" w:cs="Arial"/>
          <w:sz w:val="22"/>
          <w:szCs w:val="22"/>
        </w:rPr>
        <w:t xml:space="preserve"> de son droit à bénéficier d’une période de préparation au reclassement </w:t>
      </w:r>
      <w:r w:rsidR="005079BF" w:rsidRPr="002A5002">
        <w:rPr>
          <w:rFonts w:ascii="Century Gothic" w:hAnsi="Century Gothic" w:cs="Arial"/>
          <w:sz w:val="22"/>
          <w:szCs w:val="22"/>
        </w:rPr>
        <w:t>;</w:t>
      </w:r>
    </w:p>
    <w:p w14:paraId="5F5AFB90" w14:textId="28E01E4E" w:rsidR="5F5AFB90" w:rsidRPr="002A5002" w:rsidRDefault="5F5AFB90" w:rsidP="00EE3564">
      <w:pPr>
        <w:pStyle w:val="RetraitVU"/>
        <w:tabs>
          <w:tab w:val="clear" w:pos="432"/>
          <w:tab w:val="left" w:pos="0"/>
        </w:tabs>
        <w:ind w:left="0" w:firstLine="0"/>
        <w:rPr>
          <w:rFonts w:ascii="Century Gothic" w:hAnsi="Century Gothic"/>
          <w:color w:val="000000" w:themeColor="text1"/>
        </w:rPr>
      </w:pPr>
      <w:r w:rsidRPr="002A5002">
        <w:rPr>
          <w:rFonts w:ascii="Century Gothic" w:eastAsia="Arial" w:hAnsi="Century Gothic" w:cs="Arial"/>
          <w:b/>
          <w:bCs/>
          <w:color w:val="000000" w:themeColor="text1"/>
          <w:sz w:val="22"/>
          <w:szCs w:val="22"/>
        </w:rPr>
        <w:t>Considérant</w:t>
      </w:r>
      <w:r w:rsidRPr="002A5002">
        <w:rPr>
          <w:rFonts w:ascii="Century Gothic" w:eastAsia="Arial" w:hAnsi="Century Gothic" w:cs="Arial"/>
          <w:bCs/>
          <w:color w:val="000000" w:themeColor="text1"/>
          <w:sz w:val="22"/>
          <w:szCs w:val="22"/>
        </w:rPr>
        <w:t xml:space="preserve"> que par courrier en date du …..............................., M …....................</w:t>
      </w:r>
      <w:r w:rsidR="00EE3564" w:rsidRPr="002A5002">
        <w:rPr>
          <w:rFonts w:ascii="Century Gothic" w:eastAsia="Arial" w:hAnsi="Century Gothic" w:cs="Arial"/>
          <w:bCs/>
          <w:color w:val="000000" w:themeColor="text1"/>
          <w:sz w:val="22"/>
          <w:szCs w:val="22"/>
        </w:rPr>
        <w:t xml:space="preserve">....... a exprimé sa volonté de </w:t>
      </w:r>
      <w:r w:rsidRPr="002A5002">
        <w:rPr>
          <w:rFonts w:ascii="Century Gothic" w:eastAsia="Arial" w:hAnsi="Century Gothic" w:cs="Arial"/>
          <w:bCs/>
          <w:color w:val="000000" w:themeColor="text1"/>
          <w:sz w:val="22"/>
          <w:szCs w:val="22"/>
        </w:rPr>
        <w:t>bénéficier d'une période de préparation au reclassement ;</w:t>
      </w:r>
    </w:p>
    <w:p w14:paraId="0E76BD06" w14:textId="77777777" w:rsidR="005079BF" w:rsidRPr="002A5002" w:rsidRDefault="005079BF" w:rsidP="005079BF">
      <w:pPr>
        <w:rPr>
          <w:rFonts w:ascii="Century Gothic" w:hAnsi="Century Gothic" w:cs="Arial"/>
          <w:sz w:val="22"/>
          <w:szCs w:val="22"/>
        </w:rPr>
      </w:pPr>
    </w:p>
    <w:p w14:paraId="2FCAA7FC" w14:textId="77777777" w:rsidR="004739BA" w:rsidRPr="002A5002" w:rsidRDefault="004739BA" w:rsidP="005079BF">
      <w:pPr>
        <w:rPr>
          <w:rFonts w:ascii="Century Gothic" w:hAnsi="Century Gothic" w:cs="Arial"/>
          <w:sz w:val="22"/>
          <w:szCs w:val="22"/>
        </w:rPr>
      </w:pPr>
    </w:p>
    <w:p w14:paraId="2E8B03C5" w14:textId="77777777" w:rsidR="005079BF" w:rsidRPr="002A5002" w:rsidRDefault="003C4B1A" w:rsidP="005079BF">
      <w:pPr>
        <w:tabs>
          <w:tab w:val="left" w:pos="432"/>
        </w:tabs>
        <w:ind w:left="432" w:hanging="432"/>
        <w:jc w:val="center"/>
        <w:rPr>
          <w:rFonts w:ascii="Century Gothic" w:hAnsi="Century Gothic" w:cs="Arial"/>
          <w:b/>
          <w:sz w:val="22"/>
          <w:szCs w:val="22"/>
        </w:rPr>
      </w:pPr>
      <w:r w:rsidRPr="002A5002">
        <w:rPr>
          <w:rFonts w:ascii="Century Gothic" w:hAnsi="Century Gothic" w:cs="Arial"/>
          <w:b/>
          <w:sz w:val="22"/>
          <w:szCs w:val="22"/>
        </w:rPr>
        <w:t>ARRÊ</w:t>
      </w:r>
      <w:r w:rsidR="005079BF" w:rsidRPr="002A5002">
        <w:rPr>
          <w:rFonts w:ascii="Century Gothic" w:hAnsi="Century Gothic" w:cs="Arial"/>
          <w:b/>
          <w:sz w:val="22"/>
          <w:szCs w:val="22"/>
        </w:rPr>
        <w:t>TE</w:t>
      </w:r>
    </w:p>
    <w:p w14:paraId="56E85493" w14:textId="77777777" w:rsidR="005079BF" w:rsidRPr="002A5002" w:rsidRDefault="005079BF" w:rsidP="005079BF">
      <w:pPr>
        <w:rPr>
          <w:rFonts w:ascii="Century Gothic" w:hAnsi="Century Gothic" w:cs="Arial"/>
          <w:sz w:val="22"/>
          <w:szCs w:val="22"/>
        </w:rPr>
      </w:pPr>
    </w:p>
    <w:p w14:paraId="58A2F22C" w14:textId="16D2AC7C" w:rsidR="005079BF" w:rsidRPr="002A5002" w:rsidRDefault="002A5002" w:rsidP="005A6FAB">
      <w:pPr>
        <w:pStyle w:val="ARTICLE1"/>
        <w:tabs>
          <w:tab w:val="clear" w:pos="1728"/>
        </w:tabs>
        <w:spacing w:after="240"/>
        <w:ind w:left="1134" w:hanging="1134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 1 :</w:t>
      </w:r>
      <w:r w:rsidR="000304A7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>A</w:t>
      </w:r>
      <w:r w:rsidR="005079BF" w:rsidRPr="002A5002">
        <w:rPr>
          <w:rFonts w:ascii="Century Gothic" w:hAnsi="Century Gothic" w:cs="Arial"/>
          <w:sz w:val="22"/>
          <w:szCs w:val="22"/>
        </w:rPr>
        <w:t xml:space="preserve"> compter du </w:t>
      </w:r>
      <w:r w:rsidR="005079BF" w:rsidRPr="002A5002">
        <w:rPr>
          <w:rFonts w:ascii="Century Gothic" w:hAnsi="Century Gothic" w:cs="Arial"/>
          <w:b/>
          <w:sz w:val="22"/>
          <w:szCs w:val="22"/>
        </w:rPr>
        <w:t>........................</w:t>
      </w:r>
      <w:r w:rsidR="005079BF" w:rsidRPr="005A783B">
        <w:rPr>
          <w:rFonts w:ascii="Century Gothic" w:hAnsi="Century Gothic" w:cs="Arial"/>
          <w:sz w:val="22"/>
          <w:szCs w:val="22"/>
        </w:rPr>
        <w:t>,</w:t>
      </w:r>
      <w:r w:rsidR="0020100F" w:rsidRPr="005A783B">
        <w:rPr>
          <w:rFonts w:ascii="Century Gothic" w:hAnsi="Century Gothic" w:cs="Arial"/>
          <w:sz w:val="22"/>
          <w:szCs w:val="22"/>
        </w:rPr>
        <w:t xml:space="preserve"> </w:t>
      </w:r>
      <w:r w:rsidR="005079BF" w:rsidRPr="005A783B">
        <w:rPr>
          <w:rFonts w:ascii="Century Gothic" w:hAnsi="Century Gothic" w:cs="Arial"/>
          <w:sz w:val="22"/>
          <w:szCs w:val="22"/>
        </w:rPr>
        <w:t>M............................</w:t>
      </w:r>
      <w:r w:rsidR="0020100F" w:rsidRPr="005A783B">
        <w:rPr>
          <w:rFonts w:ascii="Century Gothic" w:hAnsi="Century Gothic" w:cs="Arial"/>
          <w:sz w:val="22"/>
          <w:szCs w:val="22"/>
        </w:rPr>
        <w:t>......</w:t>
      </w:r>
      <w:r w:rsidR="003C4B1A" w:rsidRPr="002A5002">
        <w:rPr>
          <w:rFonts w:ascii="Century Gothic" w:hAnsi="Century Gothic" w:cs="Arial"/>
          <w:sz w:val="22"/>
          <w:szCs w:val="22"/>
        </w:rPr>
        <w:t xml:space="preserve"> 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bénéficie </w:t>
      </w:r>
      <w:r w:rsidR="008D1369" w:rsidRPr="002A5002">
        <w:rPr>
          <w:rFonts w:ascii="Century Gothic" w:hAnsi="Century Gothic" w:cs="Arial"/>
          <w:color w:val="000000" w:themeColor="text1"/>
          <w:sz w:val="22"/>
          <w:szCs w:val="22"/>
        </w:rPr>
        <w:t>d’une</w:t>
      </w:r>
      <w:r w:rsidR="008D1369" w:rsidRPr="002A5002">
        <w:rPr>
          <w:rFonts w:ascii="Century Gothic" w:hAnsi="Century Gothic" w:cs="Arial"/>
          <w:sz w:val="22"/>
          <w:szCs w:val="22"/>
        </w:rPr>
        <w:t xml:space="preserve"> </w:t>
      </w:r>
      <w:r w:rsidR="003E0AB7" w:rsidRPr="002A5002">
        <w:rPr>
          <w:rFonts w:ascii="Century Gothic" w:hAnsi="Century Gothic" w:cs="Arial"/>
          <w:sz w:val="22"/>
          <w:szCs w:val="22"/>
        </w:rPr>
        <w:t>période de préparation au reclassement dont le contenu, les modalités de mise en œuvre et la durée seront fixés ultérieurement par voie de convention</w:t>
      </w:r>
      <w:r w:rsidR="004739BA" w:rsidRPr="002A5002">
        <w:rPr>
          <w:rFonts w:ascii="Century Gothic" w:hAnsi="Century Gothic" w:cs="Arial"/>
          <w:sz w:val="22"/>
          <w:szCs w:val="22"/>
        </w:rPr>
        <w:t>.</w:t>
      </w:r>
    </w:p>
    <w:p w14:paraId="54F6D855" w14:textId="12E45974" w:rsidR="009A6F86" w:rsidRPr="002A5002" w:rsidRDefault="002A5002" w:rsidP="000304A7">
      <w:pPr>
        <w:pStyle w:val="ARTICLE1"/>
        <w:tabs>
          <w:tab w:val="clear" w:pos="1728"/>
        </w:tabs>
        <w:spacing w:after="240"/>
        <w:ind w:left="1134" w:hanging="1162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 2 </w:t>
      </w:r>
      <w:r w:rsidR="000304A7">
        <w:rPr>
          <w:rFonts w:ascii="Century Gothic" w:hAnsi="Century Gothic" w:cs="Arial"/>
          <w:sz w:val="22"/>
          <w:szCs w:val="22"/>
        </w:rPr>
        <w:t>:</w:t>
      </w:r>
      <w:r w:rsidR="000304A7">
        <w:rPr>
          <w:rFonts w:ascii="Century Gothic" w:hAnsi="Century Gothic" w:cs="Arial"/>
          <w:sz w:val="22"/>
          <w:szCs w:val="22"/>
        </w:rPr>
        <w:tab/>
      </w:r>
      <w:r w:rsidR="005079BF" w:rsidRPr="002A5002">
        <w:rPr>
          <w:rFonts w:ascii="Century Gothic" w:hAnsi="Century Gothic" w:cs="Arial"/>
          <w:sz w:val="22"/>
          <w:szCs w:val="22"/>
        </w:rPr>
        <w:t xml:space="preserve">Pendant cette période, </w:t>
      </w:r>
      <w:r w:rsidR="003E0AB7" w:rsidRPr="005A783B">
        <w:rPr>
          <w:rFonts w:ascii="Century Gothic" w:hAnsi="Century Gothic" w:cs="Arial"/>
          <w:sz w:val="22"/>
          <w:szCs w:val="22"/>
        </w:rPr>
        <w:t>M. ……………</w:t>
      </w:r>
      <w:proofErr w:type="gramStart"/>
      <w:r w:rsidR="003E0AB7" w:rsidRPr="005A783B">
        <w:rPr>
          <w:rFonts w:ascii="Century Gothic" w:hAnsi="Century Gothic" w:cs="Arial"/>
          <w:sz w:val="22"/>
          <w:szCs w:val="22"/>
        </w:rPr>
        <w:t>…….</w:t>
      </w:r>
      <w:proofErr w:type="gramEnd"/>
      <w:r w:rsidR="003E0AB7" w:rsidRPr="005A783B">
        <w:rPr>
          <w:rFonts w:ascii="Century Gothic" w:hAnsi="Century Gothic" w:cs="Arial"/>
          <w:sz w:val="22"/>
          <w:szCs w:val="22"/>
        </w:rPr>
        <w:t>.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 </w:t>
      </w:r>
      <w:proofErr w:type="gramStart"/>
      <w:r w:rsidR="003E0AB7" w:rsidRPr="002A5002">
        <w:rPr>
          <w:rFonts w:ascii="Century Gothic" w:hAnsi="Century Gothic" w:cs="Arial"/>
          <w:sz w:val="22"/>
          <w:szCs w:val="22"/>
        </w:rPr>
        <w:t>est</w:t>
      </w:r>
      <w:proofErr w:type="gramEnd"/>
      <w:r w:rsidR="003E0AB7" w:rsidRPr="002A5002">
        <w:rPr>
          <w:rFonts w:ascii="Century Gothic" w:hAnsi="Century Gothic" w:cs="Arial"/>
          <w:sz w:val="22"/>
          <w:szCs w:val="22"/>
        </w:rPr>
        <w:t xml:space="preserve"> </w:t>
      </w:r>
      <w:r w:rsidR="00201504" w:rsidRPr="002A5002">
        <w:rPr>
          <w:rFonts w:ascii="Century Gothic" w:hAnsi="Century Gothic" w:cs="Arial"/>
          <w:color w:val="000000" w:themeColor="text1"/>
          <w:sz w:val="22"/>
          <w:szCs w:val="22"/>
        </w:rPr>
        <w:t xml:space="preserve">en 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position d’activité dans son cadre d’emplois d’origine et </w:t>
      </w:r>
      <w:r w:rsidR="005079BF" w:rsidRPr="002A5002">
        <w:rPr>
          <w:rFonts w:ascii="Century Gothic" w:hAnsi="Century Gothic" w:cs="Arial"/>
          <w:sz w:val="22"/>
          <w:szCs w:val="22"/>
        </w:rPr>
        <w:t>per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çoit l’intégralité du traitement correspondant </w:t>
      </w:r>
      <w:r w:rsidR="005A6FAB">
        <w:rPr>
          <w:rFonts w:ascii="Century Gothic" w:hAnsi="Century Gothic" w:cs="Arial"/>
          <w:sz w:val="22"/>
          <w:szCs w:val="22"/>
        </w:rPr>
        <w:t xml:space="preserve">à l’indice majoré …….. </w:t>
      </w:r>
      <w:proofErr w:type="gramStart"/>
      <w:r w:rsidR="003E0AB7" w:rsidRPr="002A5002">
        <w:rPr>
          <w:rFonts w:ascii="Century Gothic" w:hAnsi="Century Gothic" w:cs="Arial"/>
          <w:sz w:val="22"/>
          <w:szCs w:val="22"/>
        </w:rPr>
        <w:t>ainsi</w:t>
      </w:r>
      <w:proofErr w:type="gramEnd"/>
      <w:r w:rsidR="003E0AB7" w:rsidRPr="002A5002">
        <w:rPr>
          <w:rFonts w:ascii="Century Gothic" w:hAnsi="Century Gothic" w:cs="Arial"/>
          <w:sz w:val="22"/>
          <w:szCs w:val="22"/>
        </w:rPr>
        <w:t xml:space="preserve"> que</w:t>
      </w:r>
      <w:r w:rsidR="00201504" w:rsidRPr="002A5002">
        <w:rPr>
          <w:rFonts w:ascii="Century Gothic" w:hAnsi="Century Gothic" w:cs="Arial"/>
          <w:sz w:val="22"/>
          <w:szCs w:val="22"/>
        </w:rPr>
        <w:t xml:space="preserve">, </w:t>
      </w:r>
      <w:r w:rsidR="00201504" w:rsidRPr="002A5002">
        <w:rPr>
          <w:rFonts w:ascii="Century Gothic" w:hAnsi="Century Gothic" w:cs="Arial"/>
          <w:color w:val="000000" w:themeColor="text1"/>
          <w:sz w:val="22"/>
          <w:szCs w:val="22"/>
        </w:rPr>
        <w:t>le cas échéant</w:t>
      </w:r>
      <w:r w:rsidR="00201504" w:rsidRPr="002A5002">
        <w:rPr>
          <w:rFonts w:ascii="Century Gothic" w:hAnsi="Century Gothic" w:cs="Arial"/>
          <w:sz w:val="22"/>
          <w:szCs w:val="22"/>
        </w:rPr>
        <w:t>,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 l’indemnité de résidence et </w:t>
      </w:r>
      <w:r w:rsidR="005A783B">
        <w:rPr>
          <w:rFonts w:ascii="Century Gothic" w:hAnsi="Century Gothic" w:cs="Arial"/>
          <w:sz w:val="22"/>
          <w:szCs w:val="22"/>
        </w:rPr>
        <w:t>le</w:t>
      </w:r>
      <w:r w:rsidR="003E0AB7" w:rsidRPr="002A5002">
        <w:rPr>
          <w:rFonts w:ascii="Century Gothic" w:hAnsi="Century Gothic" w:cs="Arial"/>
          <w:sz w:val="22"/>
          <w:szCs w:val="22"/>
        </w:rPr>
        <w:t xml:space="preserve"> supplément familial de traitement</w:t>
      </w:r>
      <w:r w:rsidR="005079BF" w:rsidRPr="002A5002">
        <w:rPr>
          <w:rFonts w:ascii="Century Gothic" w:hAnsi="Century Gothic" w:cs="Arial"/>
          <w:sz w:val="22"/>
          <w:szCs w:val="22"/>
        </w:rPr>
        <w:t>.</w:t>
      </w:r>
    </w:p>
    <w:p w14:paraId="1BC055AD" w14:textId="7188B16B" w:rsidR="000304A7" w:rsidRDefault="002A5002" w:rsidP="005A6FAB">
      <w:pPr>
        <w:spacing w:after="240"/>
        <w:ind w:left="1134" w:right="142" w:hanging="1134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 3</w:t>
      </w:r>
      <w:r w:rsidR="000304A7">
        <w:rPr>
          <w:rFonts w:ascii="Century Gothic" w:hAnsi="Century Gothic"/>
          <w:sz w:val="22"/>
          <w:szCs w:val="22"/>
        </w:rPr>
        <w:t> :</w:t>
      </w:r>
      <w:r w:rsidR="000304A7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 w:cs="Arial"/>
          <w:sz w:val="22"/>
          <w:szCs w:val="22"/>
        </w:rPr>
        <w:t>Le présent arrêté sera notifié à l’intére</w:t>
      </w:r>
      <w:r w:rsidR="000304A7">
        <w:rPr>
          <w:rFonts w:ascii="Century Gothic" w:hAnsi="Century Gothic" w:cs="Arial"/>
          <w:sz w:val="22"/>
          <w:szCs w:val="22"/>
        </w:rPr>
        <w:t>ssé(e) et versé à son dossier.</w:t>
      </w:r>
    </w:p>
    <w:p w14:paraId="2891312E" w14:textId="31B80E6E" w:rsidR="002A5002" w:rsidRDefault="000304A7" w:rsidP="000304A7">
      <w:pPr>
        <w:spacing w:after="240"/>
        <w:ind w:left="1134" w:right="142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Ampliation </w:t>
      </w:r>
      <w:r w:rsidR="005A6FAB">
        <w:rPr>
          <w:rFonts w:ascii="Century Gothic" w:hAnsi="Century Gothic" w:cs="Arial"/>
          <w:sz w:val="22"/>
          <w:szCs w:val="22"/>
        </w:rPr>
        <w:t xml:space="preserve">adressée </w:t>
      </w:r>
      <w:r w:rsidR="002A5002" w:rsidRPr="005A6FAB">
        <w:rPr>
          <w:rFonts w:ascii="Century Gothic" w:hAnsi="Century Gothic" w:cs="Arial"/>
          <w:sz w:val="22"/>
          <w:szCs w:val="22"/>
        </w:rPr>
        <w:t>au comptable de la collectivité</w:t>
      </w:r>
      <w:r w:rsidR="002A5002" w:rsidRPr="005A6FAB">
        <w:rPr>
          <w:rFonts w:ascii="Century Gothic" w:hAnsi="Century Gothic"/>
          <w:sz w:val="22"/>
          <w:szCs w:val="22"/>
        </w:rPr>
        <w:t xml:space="preserve"> et </w:t>
      </w:r>
      <w:r w:rsidR="002A5002" w:rsidRPr="005A6FAB">
        <w:rPr>
          <w:rFonts w:ascii="Century Gothic" w:hAnsi="Century Gothic" w:cs="Arial"/>
          <w:sz w:val="22"/>
          <w:szCs w:val="22"/>
        </w:rPr>
        <w:t>au</w:t>
      </w:r>
      <w:r w:rsidR="002A5002">
        <w:rPr>
          <w:rFonts w:ascii="Century Gothic" w:hAnsi="Century Gothic" w:cs="Arial"/>
          <w:sz w:val="22"/>
          <w:szCs w:val="22"/>
        </w:rPr>
        <w:t xml:space="preserve"> président du centre de gestion.</w:t>
      </w:r>
    </w:p>
    <w:p w14:paraId="6DC4A42E" w14:textId="77777777" w:rsidR="005A783B" w:rsidRPr="005A6FAB" w:rsidRDefault="005A783B" w:rsidP="005A783B">
      <w:pPr>
        <w:spacing w:before="120"/>
        <w:ind w:left="5670"/>
        <w:rPr>
          <w:rFonts w:ascii="Century Gothic" w:hAnsi="Century Gothic"/>
          <w:sz w:val="22"/>
          <w:szCs w:val="22"/>
        </w:rPr>
      </w:pPr>
      <w:r w:rsidRPr="005A6FAB">
        <w:rPr>
          <w:rFonts w:ascii="Century Gothic" w:hAnsi="Century Gothic"/>
          <w:sz w:val="22"/>
          <w:szCs w:val="22"/>
        </w:rPr>
        <w:t>Fait à ........................, le .............</w:t>
      </w:r>
    </w:p>
    <w:p w14:paraId="2BDB7372" w14:textId="77777777" w:rsidR="005A783B" w:rsidRPr="005A6FAB" w:rsidRDefault="005A783B" w:rsidP="005A783B">
      <w:pPr>
        <w:ind w:left="5670"/>
        <w:rPr>
          <w:rFonts w:ascii="Century Gothic" w:hAnsi="Century Gothic"/>
          <w:sz w:val="22"/>
          <w:szCs w:val="22"/>
        </w:rPr>
      </w:pPr>
      <w:r w:rsidRPr="005A6FAB">
        <w:rPr>
          <w:rFonts w:ascii="Century Gothic" w:hAnsi="Century Gothic"/>
          <w:sz w:val="22"/>
          <w:szCs w:val="22"/>
        </w:rPr>
        <w:t xml:space="preserve">Le Maire </w:t>
      </w:r>
      <w:r w:rsidRPr="005A6FAB">
        <w:rPr>
          <w:rFonts w:ascii="Century Gothic" w:hAnsi="Century Gothic"/>
          <w:i/>
          <w:sz w:val="22"/>
          <w:szCs w:val="22"/>
        </w:rPr>
        <w:t>(ou Président)</w:t>
      </w:r>
    </w:p>
    <w:p w14:paraId="1CE8A446" w14:textId="77777777" w:rsidR="005A783B" w:rsidRPr="005A6FAB" w:rsidRDefault="005A783B" w:rsidP="005A783B">
      <w:pPr>
        <w:ind w:left="5670"/>
        <w:rPr>
          <w:rFonts w:ascii="Century Gothic" w:hAnsi="Century Gothic"/>
          <w:i/>
          <w:sz w:val="22"/>
          <w:szCs w:val="22"/>
        </w:rPr>
      </w:pPr>
      <w:r w:rsidRPr="005A6FAB">
        <w:rPr>
          <w:rFonts w:ascii="Century Gothic" w:hAnsi="Century Gothic"/>
          <w:i/>
          <w:sz w:val="22"/>
          <w:szCs w:val="22"/>
        </w:rPr>
        <w:t>(NOM, Prénom, cachet et signature)</w:t>
      </w:r>
    </w:p>
    <w:p w14:paraId="23F2CC53" w14:textId="77777777" w:rsidR="005A783B" w:rsidRDefault="005A783B" w:rsidP="005A783B">
      <w:pPr>
        <w:spacing w:before="120"/>
        <w:jc w:val="both"/>
        <w:rPr>
          <w:rFonts w:ascii="Century Gothic" w:hAnsi="Century Gothic"/>
          <w:sz w:val="16"/>
        </w:rPr>
      </w:pPr>
    </w:p>
    <w:p w14:paraId="257B5835" w14:textId="77777777" w:rsidR="005A783B" w:rsidRDefault="005A783B" w:rsidP="005A783B">
      <w:pPr>
        <w:spacing w:before="120"/>
        <w:jc w:val="both"/>
        <w:rPr>
          <w:rFonts w:ascii="Century Gothic" w:hAnsi="Century Gothic"/>
          <w:sz w:val="16"/>
        </w:rPr>
      </w:pPr>
    </w:p>
    <w:p w14:paraId="07F3B1A3" w14:textId="77777777" w:rsidR="005A783B" w:rsidRDefault="005A783B" w:rsidP="005A783B">
      <w:pPr>
        <w:spacing w:before="120"/>
        <w:jc w:val="both"/>
        <w:rPr>
          <w:rFonts w:ascii="Century Gothic" w:hAnsi="Century Gothic"/>
          <w:sz w:val="16"/>
        </w:rPr>
      </w:pPr>
    </w:p>
    <w:p w14:paraId="2AF27F86" w14:textId="77777777" w:rsidR="005A783B" w:rsidRDefault="005A783B" w:rsidP="005A783B">
      <w:pPr>
        <w:spacing w:before="120"/>
        <w:jc w:val="both"/>
        <w:rPr>
          <w:rFonts w:ascii="Century Gothic" w:hAnsi="Century Gothic"/>
          <w:i/>
          <w:sz w:val="16"/>
        </w:rPr>
      </w:pPr>
      <w:r>
        <w:rPr>
          <w:rFonts w:ascii="Century Gothic" w:hAnsi="Century Gothic"/>
          <w:i/>
          <w:sz w:val="16"/>
        </w:rPr>
        <w:t>Le Maire (ou le Président) :</w:t>
      </w:r>
    </w:p>
    <w:p w14:paraId="34131232" w14:textId="77777777" w:rsidR="005A783B" w:rsidRDefault="005A783B" w:rsidP="005A783B">
      <w:pPr>
        <w:numPr>
          <w:ilvl w:val="0"/>
          <w:numId w:val="8"/>
        </w:numPr>
        <w:overflowPunct/>
        <w:autoSpaceDE/>
        <w:autoSpaceDN/>
        <w:adjustRightInd/>
        <w:jc w:val="both"/>
        <w:textAlignment w:val="auto"/>
        <w:rPr>
          <w:rFonts w:ascii="Century Gothic" w:hAnsi="Century Gothic"/>
          <w:i/>
          <w:sz w:val="16"/>
        </w:rPr>
      </w:pPr>
      <w:proofErr w:type="gramStart"/>
      <w:r>
        <w:rPr>
          <w:rFonts w:ascii="Century Gothic" w:hAnsi="Century Gothic"/>
          <w:i/>
          <w:sz w:val="16"/>
        </w:rPr>
        <w:t>certifie</w:t>
      </w:r>
      <w:proofErr w:type="gramEnd"/>
      <w:r>
        <w:rPr>
          <w:rFonts w:ascii="Century Gothic" w:hAnsi="Century Gothic"/>
          <w:i/>
          <w:sz w:val="16"/>
        </w:rPr>
        <w:t xml:space="preserve"> sous sa responsabilité le caractère exécutoire de cet acte,</w:t>
      </w:r>
    </w:p>
    <w:p w14:paraId="5AADCBD3" w14:textId="77777777" w:rsidR="005A783B" w:rsidRDefault="005A783B" w:rsidP="005A783B">
      <w:pPr>
        <w:numPr>
          <w:ilvl w:val="0"/>
          <w:numId w:val="8"/>
        </w:numPr>
        <w:overflowPunct/>
        <w:autoSpaceDE/>
        <w:autoSpaceDN/>
        <w:adjustRightInd/>
        <w:jc w:val="both"/>
        <w:textAlignment w:val="auto"/>
        <w:rPr>
          <w:rFonts w:ascii="Century Gothic" w:hAnsi="Century Gothic"/>
          <w:i/>
          <w:sz w:val="16"/>
        </w:rPr>
      </w:pPr>
      <w:proofErr w:type="gramStart"/>
      <w:r>
        <w:rPr>
          <w:rFonts w:ascii="Century Gothic" w:hAnsi="Century Gothic"/>
          <w:i/>
          <w:sz w:val="16"/>
        </w:rPr>
        <w:t>informe</w:t>
      </w:r>
      <w:proofErr w:type="gramEnd"/>
      <w:r>
        <w:rPr>
          <w:rFonts w:ascii="Century Gothic" w:hAnsi="Century Gothic"/>
          <w:i/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14:paraId="58713850" w14:textId="77777777" w:rsidR="005A783B" w:rsidRDefault="005A783B" w:rsidP="005A783B">
      <w:pPr>
        <w:jc w:val="both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16"/>
        </w:rPr>
        <w:t xml:space="preserve">Notifié le ..................... </w:t>
      </w:r>
    </w:p>
    <w:p w14:paraId="02EE3AF7" w14:textId="3CE0D31F" w:rsidR="005079BF" w:rsidRPr="002A5002" w:rsidRDefault="005079BF" w:rsidP="005A783B">
      <w:pPr>
        <w:jc w:val="both"/>
        <w:rPr>
          <w:rFonts w:ascii="Century Gothic" w:hAnsi="Century Gothic" w:cs="Arial"/>
          <w:sz w:val="22"/>
          <w:szCs w:val="22"/>
        </w:rPr>
      </w:pPr>
    </w:p>
    <w:sectPr w:rsidR="005079BF" w:rsidRPr="002A5002" w:rsidSect="00FF0B3A">
      <w:footerReference w:type="first" r:id="rId12"/>
      <w:pgSz w:w="11907" w:h="16840" w:code="9"/>
      <w:pgMar w:top="567" w:right="567" w:bottom="567" w:left="567" w:header="567" w:footer="71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28BE74" w14:textId="77777777" w:rsidR="00EE0740" w:rsidRDefault="00EE0740">
      <w:r>
        <w:separator/>
      </w:r>
    </w:p>
  </w:endnote>
  <w:endnote w:type="continuationSeparator" w:id="0">
    <w:p w14:paraId="397123FB" w14:textId="77777777" w:rsidR="00EE0740" w:rsidRDefault="00EE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1F9CF6" w14:textId="1ABBA1D2" w:rsidR="005A2FC5" w:rsidRPr="005A783B" w:rsidRDefault="005A783B">
    <w:pPr>
      <w:pStyle w:val="Pieddepage"/>
      <w:rPr>
        <w:rFonts w:ascii="Century Gothic" w:hAnsi="Century Gothic"/>
        <w:i/>
        <w:sz w:val="20"/>
        <w:szCs w:val="20"/>
      </w:rPr>
    </w:pPr>
    <w:r w:rsidRPr="005A783B">
      <w:rPr>
        <w:rFonts w:ascii="Century Gothic" w:hAnsi="Century Gothic"/>
        <w:i/>
        <w:sz w:val="20"/>
        <w:szCs w:val="20"/>
      </w:rPr>
      <w:t>MAJ 02/03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FEB4AD" w14:textId="77777777" w:rsidR="00EE0740" w:rsidRDefault="00EE0740">
      <w:r>
        <w:separator/>
      </w:r>
    </w:p>
  </w:footnote>
  <w:footnote w:type="continuationSeparator" w:id="0">
    <w:p w14:paraId="7277FF81" w14:textId="77777777" w:rsidR="00EE0740" w:rsidRDefault="00EE07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318C3E84"/>
    <w:lvl w:ilvl="0">
      <w:start w:val="1"/>
      <w:numFmt w:val="upperRoman"/>
      <w:lvlText w:val="%1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1FF3D7B"/>
    <w:multiLevelType w:val="hybridMultilevel"/>
    <w:tmpl w:val="C2E8CDE0"/>
    <w:lvl w:ilvl="0" w:tplc="6234E606">
      <w:start w:val="1"/>
      <w:numFmt w:val="lowerLetter"/>
      <w:pStyle w:val="StyleTitre212ptAvant25cm"/>
      <w:lvlText w:val="%1."/>
      <w:lvlJc w:val="left"/>
      <w:pPr>
        <w:tabs>
          <w:tab w:val="num" w:pos="2138"/>
        </w:tabs>
        <w:ind w:left="2138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" w15:restartNumberingAfterBreak="0">
    <w:nsid w:val="2A401D97"/>
    <w:multiLevelType w:val="multilevel"/>
    <w:tmpl w:val="3C0A9A4A"/>
    <w:lvl w:ilvl="0">
      <w:start w:val="1"/>
      <w:numFmt w:val="upperRoman"/>
      <w:pStyle w:val="StyleHirarchisationGrasAvant0cmSuspendu1cmCrnage"/>
      <w:lvlText w:val="%1."/>
      <w:legacy w:legacy="1" w:legacySpace="120" w:legacyIndent="567"/>
      <w:lvlJc w:val="left"/>
      <w:pPr>
        <w:ind w:left="567" w:hanging="567"/>
      </w:pPr>
    </w:lvl>
    <w:lvl w:ilvl="1">
      <w:numFmt w:val="none"/>
      <w:lvlText w:val=""/>
      <w:legacy w:legacy="1" w:legacySpace="120" w:legacyIndent="360"/>
      <w:lvlJc w:val="left"/>
    </w:lvl>
    <w:lvl w:ilvl="2">
      <w:numFmt w:val="none"/>
      <w:lvlText w:val=""/>
      <w:legacy w:legacy="1" w:legacySpace="120" w:legacyIndent="360"/>
      <w:lvlJc w:val="left"/>
    </w:lvl>
    <w:lvl w:ilvl="3">
      <w:numFmt w:val="none"/>
      <w:lvlText w:val=""/>
      <w:legacy w:legacy="1" w:legacySpace="120" w:legacyIndent="360"/>
      <w:lvlJc w:val="left"/>
    </w:lvl>
    <w:lvl w:ilvl="4">
      <w:numFmt w:val="none"/>
      <w:lvlText w:val=""/>
      <w:legacy w:legacy="1" w:legacySpace="120" w:legacyIndent="360"/>
      <w:lvlJc w:val="left"/>
    </w:lvl>
    <w:lvl w:ilvl="5">
      <w:numFmt w:val="none"/>
      <w:lvlText w:val=""/>
      <w:legacy w:legacy="1" w:legacySpace="120" w:legacyIndent="360"/>
      <w:lvlJc w:val="left"/>
    </w:lvl>
    <w:lvl w:ilvl="6">
      <w:numFmt w:val="none"/>
      <w:lvlText w:val=""/>
      <w:legacy w:legacy="1" w:legacySpace="120" w:legacyIndent="360"/>
      <w:lvlJc w:val="left"/>
    </w:lvl>
    <w:lvl w:ilvl="7">
      <w:numFmt w:val="none"/>
      <w:lvlText w:val=""/>
      <w:legacy w:legacy="1" w:legacySpace="120" w:legacyIndent="360"/>
      <w:lvlJc w:val="left"/>
    </w:lvl>
    <w:lvl w:ilvl="8">
      <w:numFmt w:val="none"/>
      <w:lvlText w:val=""/>
      <w:legacy w:legacy="1" w:legacySpace="120" w:legacyIndent="360"/>
      <w:lvlJc w:val="left"/>
    </w:lvl>
  </w:abstractNum>
  <w:abstractNum w:abstractNumId="3" w15:restartNumberingAfterBreak="0">
    <w:nsid w:val="3B2D7257"/>
    <w:multiLevelType w:val="hybridMultilevel"/>
    <w:tmpl w:val="18F0F214"/>
    <w:lvl w:ilvl="0" w:tplc="8BCA70C0">
      <w:start w:val="1"/>
      <w:numFmt w:val="decimal"/>
      <w:pStyle w:val="Titre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D270CA"/>
    <w:multiLevelType w:val="hybridMultilevel"/>
    <w:tmpl w:val="924CE2D4"/>
    <w:lvl w:ilvl="0" w:tplc="4060F9BE">
      <w:start w:val="1"/>
      <w:numFmt w:val="upperRoman"/>
      <w:pStyle w:val="StyleTitre1Latin12pt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B45F5C"/>
    <w:multiLevelType w:val="multilevel"/>
    <w:tmpl w:val="253817D8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  <w:pPr>
        <w:ind w:left="0" w:firstLine="0"/>
      </w:pPr>
    </w:lvl>
    <w:lvl w:ilvl="2">
      <w:start w:val="1"/>
      <w:numFmt w:val="decimal"/>
      <w:lvlText w:val="%1."/>
      <w:lvlJc w:val="left"/>
      <w:pPr>
        <w:ind w:left="0" w:firstLine="0"/>
      </w:pPr>
    </w:lvl>
    <w:lvl w:ilvl="3">
      <w:start w:val="1"/>
      <w:numFmt w:val="decimal"/>
      <w:lvlText w:val="%1."/>
      <w:lvlJc w:val="left"/>
      <w:pPr>
        <w:ind w:left="0" w:firstLine="0"/>
      </w:pPr>
    </w:lvl>
    <w:lvl w:ilvl="4">
      <w:start w:val="1"/>
      <w:numFmt w:val="decimal"/>
      <w:lvlText w:val="%1."/>
      <w:lvlJc w:val="left"/>
      <w:pPr>
        <w:ind w:left="0" w:firstLine="0"/>
      </w:pPr>
    </w:lvl>
    <w:lvl w:ilvl="5">
      <w:start w:val="1"/>
      <w:numFmt w:val="decimal"/>
      <w:lvlText w:val="%1."/>
      <w:lvlJc w:val="left"/>
      <w:pPr>
        <w:ind w:left="0" w:firstLine="0"/>
      </w:pPr>
    </w:lvl>
    <w:lvl w:ilvl="6">
      <w:start w:val="1"/>
      <w:numFmt w:val="decimal"/>
      <w:lvlText w:val="%1."/>
      <w:lvlJc w:val="left"/>
      <w:pPr>
        <w:ind w:left="0" w:firstLine="0"/>
      </w:pPr>
    </w:lvl>
    <w:lvl w:ilvl="7">
      <w:start w:val="1"/>
      <w:numFmt w:val="decimal"/>
      <w:lvlText w:val="%1."/>
      <w:lvlJc w:val="left"/>
      <w:pPr>
        <w:ind w:left="0" w:firstLine="0"/>
      </w:pPr>
    </w:lvl>
    <w:lvl w:ilvl="8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6D9C4CF5"/>
    <w:multiLevelType w:val="hybridMultilevel"/>
    <w:tmpl w:val="B2FE6D38"/>
    <w:lvl w:ilvl="0" w:tplc="45285BDE">
      <w:start w:val="1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7F052E08"/>
    <w:multiLevelType w:val="hybridMultilevel"/>
    <w:tmpl w:val="433A6E9A"/>
    <w:lvl w:ilvl="0" w:tplc="7AE08A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04E5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D452D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7DD84D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9649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2F7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21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03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E4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2E0"/>
    <w:rsid w:val="0001153B"/>
    <w:rsid w:val="00017CA0"/>
    <w:rsid w:val="00021A2A"/>
    <w:rsid w:val="00024645"/>
    <w:rsid w:val="000304A7"/>
    <w:rsid w:val="000350A8"/>
    <w:rsid w:val="00040FC7"/>
    <w:rsid w:val="00045CA9"/>
    <w:rsid w:val="0004758A"/>
    <w:rsid w:val="00050B71"/>
    <w:rsid w:val="00052FF6"/>
    <w:rsid w:val="00066854"/>
    <w:rsid w:val="00074A96"/>
    <w:rsid w:val="000774C8"/>
    <w:rsid w:val="00085660"/>
    <w:rsid w:val="00094EFF"/>
    <w:rsid w:val="000954B6"/>
    <w:rsid w:val="000A22DA"/>
    <w:rsid w:val="000B214E"/>
    <w:rsid w:val="000C15F7"/>
    <w:rsid w:val="000C3038"/>
    <w:rsid w:val="000D2FA7"/>
    <w:rsid w:val="000D6C5A"/>
    <w:rsid w:val="000E15E4"/>
    <w:rsid w:val="000E18F4"/>
    <w:rsid w:val="000E2EB9"/>
    <w:rsid w:val="000E313C"/>
    <w:rsid w:val="000E34FB"/>
    <w:rsid w:val="000F0FC3"/>
    <w:rsid w:val="000F19D6"/>
    <w:rsid w:val="000F2D9E"/>
    <w:rsid w:val="000F5D79"/>
    <w:rsid w:val="001031C8"/>
    <w:rsid w:val="00113CF5"/>
    <w:rsid w:val="001330A7"/>
    <w:rsid w:val="0014306F"/>
    <w:rsid w:val="00144A6F"/>
    <w:rsid w:val="00152C28"/>
    <w:rsid w:val="00155A3E"/>
    <w:rsid w:val="0016246F"/>
    <w:rsid w:val="00163020"/>
    <w:rsid w:val="00173735"/>
    <w:rsid w:val="00173E5C"/>
    <w:rsid w:val="00180ACA"/>
    <w:rsid w:val="00185025"/>
    <w:rsid w:val="0018551D"/>
    <w:rsid w:val="00187AC8"/>
    <w:rsid w:val="00195B40"/>
    <w:rsid w:val="001A4352"/>
    <w:rsid w:val="001C063F"/>
    <w:rsid w:val="001C3A9F"/>
    <w:rsid w:val="001D7C24"/>
    <w:rsid w:val="001F4E9C"/>
    <w:rsid w:val="001F5A79"/>
    <w:rsid w:val="001F6065"/>
    <w:rsid w:val="001F70CC"/>
    <w:rsid w:val="0020100F"/>
    <w:rsid w:val="00201504"/>
    <w:rsid w:val="00203808"/>
    <w:rsid w:val="0021176B"/>
    <w:rsid w:val="0021256A"/>
    <w:rsid w:val="00215DA2"/>
    <w:rsid w:val="00221256"/>
    <w:rsid w:val="00223A8A"/>
    <w:rsid w:val="00226DC3"/>
    <w:rsid w:val="0023042C"/>
    <w:rsid w:val="00233345"/>
    <w:rsid w:val="00237532"/>
    <w:rsid w:val="00242981"/>
    <w:rsid w:val="00244829"/>
    <w:rsid w:val="00244E38"/>
    <w:rsid w:val="002455A7"/>
    <w:rsid w:val="00256875"/>
    <w:rsid w:val="0026223C"/>
    <w:rsid w:val="00267DC0"/>
    <w:rsid w:val="00270315"/>
    <w:rsid w:val="00273908"/>
    <w:rsid w:val="0028359A"/>
    <w:rsid w:val="00283D47"/>
    <w:rsid w:val="002857B9"/>
    <w:rsid w:val="00294F0B"/>
    <w:rsid w:val="002A11B3"/>
    <w:rsid w:val="002A1FAB"/>
    <w:rsid w:val="002A5002"/>
    <w:rsid w:val="002A5D5B"/>
    <w:rsid w:val="002B06E3"/>
    <w:rsid w:val="002B2E65"/>
    <w:rsid w:val="002B4AD5"/>
    <w:rsid w:val="002C09CC"/>
    <w:rsid w:val="002C646A"/>
    <w:rsid w:val="002C66AD"/>
    <w:rsid w:val="002C6CAD"/>
    <w:rsid w:val="002D0EE0"/>
    <w:rsid w:val="002E1813"/>
    <w:rsid w:val="002E5DA2"/>
    <w:rsid w:val="0031562C"/>
    <w:rsid w:val="00321F28"/>
    <w:rsid w:val="00326AE0"/>
    <w:rsid w:val="003270EC"/>
    <w:rsid w:val="00332334"/>
    <w:rsid w:val="003340F3"/>
    <w:rsid w:val="003426B4"/>
    <w:rsid w:val="003441FF"/>
    <w:rsid w:val="0034629C"/>
    <w:rsid w:val="00346B06"/>
    <w:rsid w:val="0035375F"/>
    <w:rsid w:val="00367928"/>
    <w:rsid w:val="003809C2"/>
    <w:rsid w:val="00380D4D"/>
    <w:rsid w:val="00387E6F"/>
    <w:rsid w:val="003931B3"/>
    <w:rsid w:val="003A6868"/>
    <w:rsid w:val="003A7063"/>
    <w:rsid w:val="003B1A59"/>
    <w:rsid w:val="003B59D1"/>
    <w:rsid w:val="003C31B4"/>
    <w:rsid w:val="003C4B1A"/>
    <w:rsid w:val="003C7AD0"/>
    <w:rsid w:val="003C7E12"/>
    <w:rsid w:val="003D4F4F"/>
    <w:rsid w:val="003E0AB7"/>
    <w:rsid w:val="003E45AC"/>
    <w:rsid w:val="003E7054"/>
    <w:rsid w:val="003E7086"/>
    <w:rsid w:val="003F2170"/>
    <w:rsid w:val="003F29E9"/>
    <w:rsid w:val="003F63A6"/>
    <w:rsid w:val="00401051"/>
    <w:rsid w:val="00403A6F"/>
    <w:rsid w:val="0040588C"/>
    <w:rsid w:val="00405EEC"/>
    <w:rsid w:val="00412386"/>
    <w:rsid w:val="00423259"/>
    <w:rsid w:val="0042347E"/>
    <w:rsid w:val="00423D02"/>
    <w:rsid w:val="004272D7"/>
    <w:rsid w:val="004347C0"/>
    <w:rsid w:val="004379C2"/>
    <w:rsid w:val="00447C60"/>
    <w:rsid w:val="00451181"/>
    <w:rsid w:val="004522D6"/>
    <w:rsid w:val="00454C64"/>
    <w:rsid w:val="00461115"/>
    <w:rsid w:val="00462318"/>
    <w:rsid w:val="00462E9D"/>
    <w:rsid w:val="00463E9E"/>
    <w:rsid w:val="004739BA"/>
    <w:rsid w:val="00485182"/>
    <w:rsid w:val="004866BD"/>
    <w:rsid w:val="00486C78"/>
    <w:rsid w:val="00490F91"/>
    <w:rsid w:val="004941B3"/>
    <w:rsid w:val="004952AB"/>
    <w:rsid w:val="004B32CC"/>
    <w:rsid w:val="004B6FFE"/>
    <w:rsid w:val="004B7EDE"/>
    <w:rsid w:val="004C537C"/>
    <w:rsid w:val="004C719A"/>
    <w:rsid w:val="004D313D"/>
    <w:rsid w:val="004D7664"/>
    <w:rsid w:val="004E2E03"/>
    <w:rsid w:val="004E45F0"/>
    <w:rsid w:val="004E7E64"/>
    <w:rsid w:val="004F1275"/>
    <w:rsid w:val="004F645B"/>
    <w:rsid w:val="00502D32"/>
    <w:rsid w:val="00504F4A"/>
    <w:rsid w:val="0050545F"/>
    <w:rsid w:val="00505E59"/>
    <w:rsid w:val="00505EBB"/>
    <w:rsid w:val="005079BF"/>
    <w:rsid w:val="00512ACA"/>
    <w:rsid w:val="00522DD2"/>
    <w:rsid w:val="0052793A"/>
    <w:rsid w:val="0053008A"/>
    <w:rsid w:val="00540212"/>
    <w:rsid w:val="00541E9B"/>
    <w:rsid w:val="00543029"/>
    <w:rsid w:val="005455E3"/>
    <w:rsid w:val="00547773"/>
    <w:rsid w:val="00552AD8"/>
    <w:rsid w:val="00554244"/>
    <w:rsid w:val="005567DC"/>
    <w:rsid w:val="00561389"/>
    <w:rsid w:val="0056722A"/>
    <w:rsid w:val="005677A1"/>
    <w:rsid w:val="005713A7"/>
    <w:rsid w:val="00573F3E"/>
    <w:rsid w:val="00576051"/>
    <w:rsid w:val="005769F5"/>
    <w:rsid w:val="005830EA"/>
    <w:rsid w:val="00591BED"/>
    <w:rsid w:val="00595EC9"/>
    <w:rsid w:val="00596FE2"/>
    <w:rsid w:val="005A227A"/>
    <w:rsid w:val="005A2431"/>
    <w:rsid w:val="005A2FC5"/>
    <w:rsid w:val="005A52E0"/>
    <w:rsid w:val="005A5C7E"/>
    <w:rsid w:val="005A6EEC"/>
    <w:rsid w:val="005A6FAB"/>
    <w:rsid w:val="005A783B"/>
    <w:rsid w:val="005A7846"/>
    <w:rsid w:val="005B23E9"/>
    <w:rsid w:val="005B3432"/>
    <w:rsid w:val="005B5F89"/>
    <w:rsid w:val="005D1CB1"/>
    <w:rsid w:val="005D45B6"/>
    <w:rsid w:val="005D5707"/>
    <w:rsid w:val="005E7F6D"/>
    <w:rsid w:val="005F2475"/>
    <w:rsid w:val="005F37FB"/>
    <w:rsid w:val="005F5B65"/>
    <w:rsid w:val="006028B1"/>
    <w:rsid w:val="006051C0"/>
    <w:rsid w:val="006063A6"/>
    <w:rsid w:val="0061449B"/>
    <w:rsid w:val="00614CDC"/>
    <w:rsid w:val="00616E7D"/>
    <w:rsid w:val="00617158"/>
    <w:rsid w:val="00620115"/>
    <w:rsid w:val="00622B8F"/>
    <w:rsid w:val="0062548D"/>
    <w:rsid w:val="006274D4"/>
    <w:rsid w:val="006300F3"/>
    <w:rsid w:val="006401C7"/>
    <w:rsid w:val="00640271"/>
    <w:rsid w:val="0064111B"/>
    <w:rsid w:val="00643FA7"/>
    <w:rsid w:val="0064540A"/>
    <w:rsid w:val="0064545C"/>
    <w:rsid w:val="00650F14"/>
    <w:rsid w:val="00651E9E"/>
    <w:rsid w:val="00654338"/>
    <w:rsid w:val="006567E7"/>
    <w:rsid w:val="006626B3"/>
    <w:rsid w:val="0067183A"/>
    <w:rsid w:val="006722CA"/>
    <w:rsid w:val="00672FE3"/>
    <w:rsid w:val="00682D66"/>
    <w:rsid w:val="00690E60"/>
    <w:rsid w:val="00693A5D"/>
    <w:rsid w:val="006A2EC9"/>
    <w:rsid w:val="006A777B"/>
    <w:rsid w:val="006B15D6"/>
    <w:rsid w:val="006C258E"/>
    <w:rsid w:val="006D29F1"/>
    <w:rsid w:val="006E61A2"/>
    <w:rsid w:val="006F53E2"/>
    <w:rsid w:val="006F7FEE"/>
    <w:rsid w:val="00700469"/>
    <w:rsid w:val="00705AD2"/>
    <w:rsid w:val="00715EAE"/>
    <w:rsid w:val="0072451D"/>
    <w:rsid w:val="007367A2"/>
    <w:rsid w:val="007368FC"/>
    <w:rsid w:val="007523A9"/>
    <w:rsid w:val="007541F8"/>
    <w:rsid w:val="0076791D"/>
    <w:rsid w:val="007749CD"/>
    <w:rsid w:val="00780E4C"/>
    <w:rsid w:val="00792988"/>
    <w:rsid w:val="007967EC"/>
    <w:rsid w:val="007A16DD"/>
    <w:rsid w:val="007A24D9"/>
    <w:rsid w:val="007B559B"/>
    <w:rsid w:val="007B587C"/>
    <w:rsid w:val="007B5BED"/>
    <w:rsid w:val="007B6853"/>
    <w:rsid w:val="007B75B8"/>
    <w:rsid w:val="007C1431"/>
    <w:rsid w:val="007C160D"/>
    <w:rsid w:val="007D3066"/>
    <w:rsid w:val="007D5455"/>
    <w:rsid w:val="007D6179"/>
    <w:rsid w:val="007D7DD7"/>
    <w:rsid w:val="007E6708"/>
    <w:rsid w:val="007E7370"/>
    <w:rsid w:val="007F5AC9"/>
    <w:rsid w:val="00812392"/>
    <w:rsid w:val="00812422"/>
    <w:rsid w:val="00837F9D"/>
    <w:rsid w:val="00857757"/>
    <w:rsid w:val="008667BE"/>
    <w:rsid w:val="00867E32"/>
    <w:rsid w:val="008726BD"/>
    <w:rsid w:val="00875ADA"/>
    <w:rsid w:val="00875B5C"/>
    <w:rsid w:val="00880267"/>
    <w:rsid w:val="00881B2A"/>
    <w:rsid w:val="00882AC4"/>
    <w:rsid w:val="0088511D"/>
    <w:rsid w:val="0089565D"/>
    <w:rsid w:val="00896833"/>
    <w:rsid w:val="008A03D9"/>
    <w:rsid w:val="008A19A4"/>
    <w:rsid w:val="008A1E62"/>
    <w:rsid w:val="008A2CFE"/>
    <w:rsid w:val="008B19A2"/>
    <w:rsid w:val="008C1E3B"/>
    <w:rsid w:val="008C2697"/>
    <w:rsid w:val="008D1369"/>
    <w:rsid w:val="008D468A"/>
    <w:rsid w:val="008E32EA"/>
    <w:rsid w:val="008E6374"/>
    <w:rsid w:val="00902D1D"/>
    <w:rsid w:val="00905429"/>
    <w:rsid w:val="00906789"/>
    <w:rsid w:val="009073E3"/>
    <w:rsid w:val="00907428"/>
    <w:rsid w:val="009213AE"/>
    <w:rsid w:val="00923F08"/>
    <w:rsid w:val="009338BF"/>
    <w:rsid w:val="009378B1"/>
    <w:rsid w:val="009403FE"/>
    <w:rsid w:val="00942174"/>
    <w:rsid w:val="009454BF"/>
    <w:rsid w:val="00956E78"/>
    <w:rsid w:val="009621F2"/>
    <w:rsid w:val="00964BAA"/>
    <w:rsid w:val="00965385"/>
    <w:rsid w:val="00972FCE"/>
    <w:rsid w:val="009747FA"/>
    <w:rsid w:val="0099014B"/>
    <w:rsid w:val="00994B33"/>
    <w:rsid w:val="00994B5A"/>
    <w:rsid w:val="009A0BE0"/>
    <w:rsid w:val="009A6F86"/>
    <w:rsid w:val="009B17D4"/>
    <w:rsid w:val="009C4C26"/>
    <w:rsid w:val="009D18AD"/>
    <w:rsid w:val="009D23C0"/>
    <w:rsid w:val="009D2D13"/>
    <w:rsid w:val="009D6A46"/>
    <w:rsid w:val="009D706F"/>
    <w:rsid w:val="009E1F2C"/>
    <w:rsid w:val="009E33C6"/>
    <w:rsid w:val="009E70B9"/>
    <w:rsid w:val="009F041F"/>
    <w:rsid w:val="009F4049"/>
    <w:rsid w:val="009F4750"/>
    <w:rsid w:val="00A06542"/>
    <w:rsid w:val="00A251C5"/>
    <w:rsid w:val="00A2584F"/>
    <w:rsid w:val="00A26737"/>
    <w:rsid w:val="00A4015B"/>
    <w:rsid w:val="00A413DA"/>
    <w:rsid w:val="00A441C7"/>
    <w:rsid w:val="00A462C0"/>
    <w:rsid w:val="00A4716E"/>
    <w:rsid w:val="00A47264"/>
    <w:rsid w:val="00A501ED"/>
    <w:rsid w:val="00A5243E"/>
    <w:rsid w:val="00A64509"/>
    <w:rsid w:val="00A705E2"/>
    <w:rsid w:val="00A71E6A"/>
    <w:rsid w:val="00A758BA"/>
    <w:rsid w:val="00A77912"/>
    <w:rsid w:val="00A84C6C"/>
    <w:rsid w:val="00A91C39"/>
    <w:rsid w:val="00AA0DB3"/>
    <w:rsid w:val="00AB1198"/>
    <w:rsid w:val="00AB66BB"/>
    <w:rsid w:val="00AB687C"/>
    <w:rsid w:val="00AC1501"/>
    <w:rsid w:val="00AC2955"/>
    <w:rsid w:val="00AC58B1"/>
    <w:rsid w:val="00AD511F"/>
    <w:rsid w:val="00AD552B"/>
    <w:rsid w:val="00AE7D95"/>
    <w:rsid w:val="00AF26DD"/>
    <w:rsid w:val="00AF2CD6"/>
    <w:rsid w:val="00AF5D14"/>
    <w:rsid w:val="00B028A2"/>
    <w:rsid w:val="00B15341"/>
    <w:rsid w:val="00B223C8"/>
    <w:rsid w:val="00B27A99"/>
    <w:rsid w:val="00B345C8"/>
    <w:rsid w:val="00B377B0"/>
    <w:rsid w:val="00B45041"/>
    <w:rsid w:val="00B51495"/>
    <w:rsid w:val="00B619E2"/>
    <w:rsid w:val="00B65D6F"/>
    <w:rsid w:val="00B71760"/>
    <w:rsid w:val="00B73C4F"/>
    <w:rsid w:val="00B77829"/>
    <w:rsid w:val="00B811F0"/>
    <w:rsid w:val="00B8235F"/>
    <w:rsid w:val="00B85420"/>
    <w:rsid w:val="00B91BB6"/>
    <w:rsid w:val="00BA15EB"/>
    <w:rsid w:val="00BA6CCF"/>
    <w:rsid w:val="00BB2C2D"/>
    <w:rsid w:val="00BB2EAC"/>
    <w:rsid w:val="00BB5154"/>
    <w:rsid w:val="00BB6A4D"/>
    <w:rsid w:val="00BC3F38"/>
    <w:rsid w:val="00BD41F6"/>
    <w:rsid w:val="00BD46E1"/>
    <w:rsid w:val="00BF18D4"/>
    <w:rsid w:val="00C01E91"/>
    <w:rsid w:val="00C072DA"/>
    <w:rsid w:val="00C1269D"/>
    <w:rsid w:val="00C215EC"/>
    <w:rsid w:val="00C21840"/>
    <w:rsid w:val="00C21933"/>
    <w:rsid w:val="00C22F16"/>
    <w:rsid w:val="00C2485C"/>
    <w:rsid w:val="00C24B0C"/>
    <w:rsid w:val="00C27A4B"/>
    <w:rsid w:val="00C3067C"/>
    <w:rsid w:val="00C330A5"/>
    <w:rsid w:val="00C33133"/>
    <w:rsid w:val="00C33B94"/>
    <w:rsid w:val="00C3598A"/>
    <w:rsid w:val="00C43B3A"/>
    <w:rsid w:val="00C460F8"/>
    <w:rsid w:val="00C46D78"/>
    <w:rsid w:val="00C50E9B"/>
    <w:rsid w:val="00C51DF3"/>
    <w:rsid w:val="00C60725"/>
    <w:rsid w:val="00C63E6F"/>
    <w:rsid w:val="00C71F35"/>
    <w:rsid w:val="00C746AF"/>
    <w:rsid w:val="00C83C14"/>
    <w:rsid w:val="00CA7454"/>
    <w:rsid w:val="00CB23CF"/>
    <w:rsid w:val="00CB4F2B"/>
    <w:rsid w:val="00CB5EE3"/>
    <w:rsid w:val="00CB6AAE"/>
    <w:rsid w:val="00CC1298"/>
    <w:rsid w:val="00CC6B0E"/>
    <w:rsid w:val="00CC722E"/>
    <w:rsid w:val="00CD11C6"/>
    <w:rsid w:val="00CD5245"/>
    <w:rsid w:val="00CE5DB7"/>
    <w:rsid w:val="00CE7BB7"/>
    <w:rsid w:val="00CF5FE6"/>
    <w:rsid w:val="00D034CB"/>
    <w:rsid w:val="00D12CF8"/>
    <w:rsid w:val="00D22598"/>
    <w:rsid w:val="00D22BBF"/>
    <w:rsid w:val="00D33388"/>
    <w:rsid w:val="00D40896"/>
    <w:rsid w:val="00D40C57"/>
    <w:rsid w:val="00D457CF"/>
    <w:rsid w:val="00D46817"/>
    <w:rsid w:val="00D558E8"/>
    <w:rsid w:val="00D61387"/>
    <w:rsid w:val="00D61767"/>
    <w:rsid w:val="00D65D5A"/>
    <w:rsid w:val="00D706E2"/>
    <w:rsid w:val="00D73C39"/>
    <w:rsid w:val="00D82E41"/>
    <w:rsid w:val="00D94B91"/>
    <w:rsid w:val="00DA0F13"/>
    <w:rsid w:val="00DA3C6F"/>
    <w:rsid w:val="00DA5CED"/>
    <w:rsid w:val="00DA71A2"/>
    <w:rsid w:val="00DB2602"/>
    <w:rsid w:val="00DB7E00"/>
    <w:rsid w:val="00DC4FA4"/>
    <w:rsid w:val="00DD3608"/>
    <w:rsid w:val="00DE0724"/>
    <w:rsid w:val="00DE0E8A"/>
    <w:rsid w:val="00DE45BF"/>
    <w:rsid w:val="00E01F6A"/>
    <w:rsid w:val="00E028D6"/>
    <w:rsid w:val="00E15B5D"/>
    <w:rsid w:val="00E252AF"/>
    <w:rsid w:val="00E27A1D"/>
    <w:rsid w:val="00E40000"/>
    <w:rsid w:val="00E41FAE"/>
    <w:rsid w:val="00E47EDC"/>
    <w:rsid w:val="00E70D22"/>
    <w:rsid w:val="00E800DE"/>
    <w:rsid w:val="00E84736"/>
    <w:rsid w:val="00E86C7F"/>
    <w:rsid w:val="00E8792C"/>
    <w:rsid w:val="00E87D8A"/>
    <w:rsid w:val="00E91BA8"/>
    <w:rsid w:val="00E935D3"/>
    <w:rsid w:val="00E9387C"/>
    <w:rsid w:val="00E95F4E"/>
    <w:rsid w:val="00EE0740"/>
    <w:rsid w:val="00EE2059"/>
    <w:rsid w:val="00EE2296"/>
    <w:rsid w:val="00EE2837"/>
    <w:rsid w:val="00EE3564"/>
    <w:rsid w:val="00EF0714"/>
    <w:rsid w:val="00EF10F6"/>
    <w:rsid w:val="00EF16AD"/>
    <w:rsid w:val="00EF2013"/>
    <w:rsid w:val="00F01DC0"/>
    <w:rsid w:val="00F02584"/>
    <w:rsid w:val="00F03ED3"/>
    <w:rsid w:val="00F06D70"/>
    <w:rsid w:val="00F1049A"/>
    <w:rsid w:val="00F20247"/>
    <w:rsid w:val="00F213D8"/>
    <w:rsid w:val="00F27176"/>
    <w:rsid w:val="00F415E5"/>
    <w:rsid w:val="00F51C84"/>
    <w:rsid w:val="00F53A66"/>
    <w:rsid w:val="00F5486D"/>
    <w:rsid w:val="00F54A6D"/>
    <w:rsid w:val="00F55370"/>
    <w:rsid w:val="00F64D1A"/>
    <w:rsid w:val="00F65F4D"/>
    <w:rsid w:val="00F66E32"/>
    <w:rsid w:val="00F67B86"/>
    <w:rsid w:val="00F7269D"/>
    <w:rsid w:val="00F72AC5"/>
    <w:rsid w:val="00F757ED"/>
    <w:rsid w:val="00F80065"/>
    <w:rsid w:val="00F808E2"/>
    <w:rsid w:val="00F90920"/>
    <w:rsid w:val="00F94875"/>
    <w:rsid w:val="00F94AAE"/>
    <w:rsid w:val="00F9569A"/>
    <w:rsid w:val="00FA3411"/>
    <w:rsid w:val="00FA3FB0"/>
    <w:rsid w:val="00FA5387"/>
    <w:rsid w:val="00FA780A"/>
    <w:rsid w:val="00FB1421"/>
    <w:rsid w:val="00FB1D0F"/>
    <w:rsid w:val="00FC1EC1"/>
    <w:rsid w:val="00FD078C"/>
    <w:rsid w:val="00FD0BE8"/>
    <w:rsid w:val="00FD2E40"/>
    <w:rsid w:val="00FE0931"/>
    <w:rsid w:val="00FE36EE"/>
    <w:rsid w:val="00FE5C60"/>
    <w:rsid w:val="00FF0B3A"/>
    <w:rsid w:val="00FF62AC"/>
    <w:rsid w:val="1AE21C6C"/>
    <w:rsid w:val="5F5AF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C22C356"/>
  <w15:chartTrackingRefBased/>
  <w15:docId w15:val="{849837FD-7CDE-4583-A80F-D13515B6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79BF"/>
    <w:pPr>
      <w:overflowPunct w:val="0"/>
      <w:autoSpaceDE w:val="0"/>
      <w:autoSpaceDN w:val="0"/>
      <w:adjustRightInd w:val="0"/>
      <w:textAlignment w:val="baseline"/>
    </w:pPr>
    <w:rPr>
      <w:sz w:val="24"/>
      <w:szCs w:val="24"/>
      <w:lang w:eastAsia="fr-FR"/>
    </w:rPr>
  </w:style>
  <w:style w:type="paragraph" w:styleId="Titre1">
    <w:name w:val="heading 1"/>
    <w:basedOn w:val="Normal"/>
    <w:next w:val="Normal"/>
    <w:qFormat/>
    <w:rsid w:val="005713A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Charte Gris"/>
    <w:basedOn w:val="Normal"/>
    <w:next w:val="Normal"/>
    <w:qFormat/>
    <w:rsid w:val="009D23C0"/>
    <w:pPr>
      <w:keepNext/>
      <w:outlineLvl w:val="1"/>
    </w:pPr>
    <w:rPr>
      <w:rFonts w:cs="Arial"/>
      <w:bCs/>
      <w:iCs/>
      <w:color w:val="878889"/>
      <w:szCs w:val="28"/>
    </w:rPr>
  </w:style>
  <w:style w:type="paragraph" w:styleId="Titre3">
    <w:name w:val="heading 3"/>
    <w:basedOn w:val="Normal"/>
    <w:next w:val="Normal"/>
    <w:qFormat/>
    <w:rsid w:val="0050545F"/>
    <w:pPr>
      <w:keepNext/>
      <w:numPr>
        <w:numId w:val="6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basedOn w:val="Normal"/>
    <w:pPr>
      <w:ind w:firstLine="709"/>
      <w:jc w:val="both"/>
    </w:pPr>
    <w:rPr>
      <w:b/>
      <w:bCs/>
    </w:rPr>
  </w:style>
  <w:style w:type="paragraph" w:customStyle="1" w:styleId="StyleTitre212ptAvant25cm">
    <w:name w:val="Style Titre 2 + 12 pt Avant : 25 cm"/>
    <w:basedOn w:val="Titre2"/>
    <w:autoRedefine/>
    <w:rsid w:val="005713A7"/>
    <w:pPr>
      <w:numPr>
        <w:numId w:val="2"/>
      </w:numPr>
    </w:pPr>
    <w:rPr>
      <w:szCs w:val="24"/>
    </w:rPr>
  </w:style>
  <w:style w:type="paragraph" w:customStyle="1" w:styleId="StyleTitre1Latin12pt">
    <w:name w:val="Style Titre 1 + (Latin) 12 pt"/>
    <w:basedOn w:val="Titre1"/>
    <w:rsid w:val="0035375F"/>
    <w:pPr>
      <w:numPr>
        <w:numId w:val="4"/>
      </w:numPr>
      <w:tabs>
        <w:tab w:val="left" w:pos="0"/>
      </w:tabs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customStyle="1" w:styleId="StyleHirarchisationGrasAvant0cmSuspendu1cmCrnage">
    <w:name w:val="Style Hiérarchisation Gras Avant : 0 cm Suspendu : 1 cm Crénage..."/>
    <w:basedOn w:val="StyleTitre1Latin12pt"/>
    <w:next w:val="Normal"/>
    <w:rsid w:val="0035375F"/>
    <w:pPr>
      <w:numPr>
        <w:numId w:val="5"/>
      </w:numPr>
      <w:tabs>
        <w:tab w:val="clear" w:pos="0"/>
      </w:tabs>
    </w:pPr>
  </w:style>
  <w:style w:type="paragraph" w:customStyle="1" w:styleId="RetraitVU">
    <w:name w:val="Retrait VU"/>
    <w:rsid w:val="005079BF"/>
    <w:pPr>
      <w:tabs>
        <w:tab w:val="left" w:pos="432"/>
      </w:tabs>
      <w:overflowPunct w:val="0"/>
      <w:autoSpaceDE w:val="0"/>
      <w:autoSpaceDN w:val="0"/>
      <w:adjustRightInd w:val="0"/>
      <w:spacing w:before="120"/>
      <w:ind w:left="431" w:hanging="431"/>
      <w:jc w:val="both"/>
      <w:textAlignment w:val="baseline"/>
    </w:pPr>
    <w:rPr>
      <w:sz w:val="24"/>
      <w:szCs w:val="24"/>
      <w:lang w:eastAsia="fr-FR"/>
    </w:rPr>
  </w:style>
  <w:style w:type="paragraph" w:customStyle="1" w:styleId="ARTICLE1">
    <w:name w:val="ARTICLE 1"/>
    <w:rsid w:val="005079BF"/>
    <w:pPr>
      <w:tabs>
        <w:tab w:val="left" w:pos="1728"/>
      </w:tabs>
      <w:overflowPunct w:val="0"/>
      <w:autoSpaceDE w:val="0"/>
      <w:autoSpaceDN w:val="0"/>
      <w:adjustRightInd w:val="0"/>
      <w:ind w:left="1729" w:hanging="1729"/>
      <w:jc w:val="both"/>
      <w:textAlignment w:val="baseline"/>
    </w:pPr>
    <w:rPr>
      <w:sz w:val="24"/>
      <w:szCs w:val="24"/>
      <w:lang w:eastAsia="fr-FR"/>
    </w:rPr>
  </w:style>
  <w:style w:type="paragraph" w:styleId="En-tte">
    <w:name w:val="header"/>
    <w:basedOn w:val="Normal"/>
    <w:rsid w:val="005079BF"/>
    <w:pPr>
      <w:tabs>
        <w:tab w:val="center" w:pos="4536"/>
        <w:tab w:val="right" w:pos="9072"/>
      </w:tabs>
    </w:pPr>
  </w:style>
  <w:style w:type="paragraph" w:customStyle="1" w:styleId="GrasCentr">
    <w:name w:val="Gras Centré"/>
    <w:rsid w:val="005079BF"/>
    <w:pPr>
      <w:overflowPunct w:val="0"/>
      <w:autoSpaceDE w:val="0"/>
      <w:autoSpaceDN w:val="0"/>
      <w:adjustRightInd w:val="0"/>
      <w:jc w:val="center"/>
      <w:textAlignment w:val="baseline"/>
    </w:pPr>
    <w:rPr>
      <w:rFonts w:ascii="Times" w:hAnsi="Times"/>
      <w:b/>
      <w:bCs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5079BF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595EC9"/>
    <w:rPr>
      <w:rFonts w:ascii="Tahoma" w:hAnsi="Tahoma" w:cs="Tahoma"/>
      <w:sz w:val="16"/>
      <w:szCs w:val="16"/>
    </w:rPr>
  </w:style>
  <w:style w:type="character" w:customStyle="1" w:styleId="PieddepageCar">
    <w:name w:val="Pied de page Car"/>
    <w:basedOn w:val="Policepardfaut"/>
    <w:link w:val="Pieddepage"/>
    <w:uiPriority w:val="99"/>
    <w:rsid w:val="005A2FC5"/>
    <w:rPr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A5002"/>
    <w:pPr>
      <w:overflowPunct/>
      <w:autoSpaceDE/>
      <w:autoSpaceDN/>
      <w:adjustRightInd/>
      <w:spacing w:after="160" w:line="254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6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Yes_Documentation" ma:contentTypeID="0x010100B3669A6B9A7E4EE5877FE38FDB8B991900B9C55B5F2E169741B63E2A58399197BA" ma:contentTypeVersion="" ma:contentTypeDescription="Bibliothèque des espaces dédiés" ma:contentTypeScope="" ma:versionID="5d5703a9a8a1754b9fb1e0f0e2aac722">
  <xsd:schema xmlns:xsd="http://www.w3.org/2001/XMLSchema" xmlns:xs="http://www.w3.org/2001/XMLSchema" xmlns:p="http://schemas.microsoft.com/office/2006/metadata/properties" xmlns:ns2="bc632cff-eb64-4e6c-bc0c-9294257485f4" targetNamespace="http://schemas.microsoft.com/office/2006/metadata/properties" ma:root="true" ma:fieldsID="36ced15fa8d577cedbaede8000ceb7b4" ns2:_="">
    <xsd:import namespace="bc632cff-eb64-4e6c-bc0c-9294257485f4"/>
    <xsd:element name="properties">
      <xsd:complexType>
        <xsd:sequence>
          <xsd:element name="documentManagement">
            <xsd:complexType>
              <xsd:all>
                <xsd:element ref="ns2:yes_NatureDocument" minOccurs="0"/>
                <xsd:element ref="ns2:yes_Origine" minOccurs="0"/>
                <xsd:element ref="ns2:yes_Processus" minOccurs="0"/>
                <xsd:element ref="ns2:yes_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32cff-eb64-4e6c-bc0c-9294257485f4" elementFormDefault="qualified">
    <xsd:import namespace="http://schemas.microsoft.com/office/2006/documentManagement/types"/>
    <xsd:import namespace="http://schemas.microsoft.com/office/infopath/2007/PartnerControls"/>
    <xsd:element name="yes_NatureDocument" ma:index="8" nillable="true" ma:displayName="Nature de document" ma:internalName="yes_NatureDocument">
      <xsd:simpleType>
        <xsd:restriction base="dms:Unknown"/>
      </xsd:simpleType>
    </xsd:element>
    <xsd:element name="yes_Origine" ma:index="9" nillable="true" ma:displayName="Origine" ma:default="-1;#Création de la mission PPR|c72ac463-a510-45ad-a997-c2df1fbcca53" ma:internalName="yes_Origine">
      <xsd:simpleType>
        <xsd:restriction base="dms:Unknown"/>
      </xsd:simpleType>
    </xsd:element>
    <xsd:element name="yes_Processus" ma:index="10" nillable="true" ma:displayName="Processus" ma:internalName="yes_Processus">
      <xsd:simpleType>
        <xsd:restriction base="dms:Unknown"/>
      </xsd:simpleType>
    </xsd:element>
    <xsd:element name="yes_Archive" ma:index="11" nillable="true" ma:displayName="Archive" ma:default="0" ma:internalName="yes_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s_NatureDocument xmlns="bc632cff-eb64-4e6c-bc0c-9294257485f4">Arrêté|f4cf320a-131e-1b0d-cebf-23ddc0991f0a</yes_NatureDocument>
    <yes_Processus xmlns="bc632cff-eb64-4e6c-bc0c-9294257485f4" xsi:nil="true"/>
    <yes_Archive xmlns="bc632cff-eb64-4e6c-bc0c-9294257485f4">false</yes_Archive>
    <yes_Origine xmlns="bc632cff-eb64-4e6c-bc0c-9294257485f4">-1;#Création de la mission PPR|c72ac463-a510-45ad-a997-c2df1fbcca53</yes_Origin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85F97-918A-4427-AB46-DB8BFC090E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32cff-eb64-4e6c-bc0c-929425748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CEB3C0-984C-4CA4-96C0-04E71947C60F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1EB0C97-9433-4C75-A1BB-D234A47F16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8AA991-0580-4038-943B-61DF709611BD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bc632cff-eb64-4e6c-bc0c-9294257485f4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E7CFB5C1-5EDD-4534-BD3D-685C48FF9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369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Modèle d'arrêté plaçant l'agent en PPR</vt:lpstr>
    </vt:vector>
  </TitlesOfParts>
  <Company>C.D.G.F.P.T de la Gironde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d'arrêté plaçant l'agent en PPR</dc:title>
  <dc:subject/>
  <dc:creator>mjenny</dc:creator>
  <cp:keywords/>
  <dc:description/>
  <cp:lastModifiedBy>Elisabeth MARLIER</cp:lastModifiedBy>
  <cp:revision>3</cp:revision>
  <cp:lastPrinted>2023-02-22T08:37:00Z</cp:lastPrinted>
  <dcterms:created xsi:type="dcterms:W3CDTF">2023-03-13T15:14:00Z</dcterms:created>
  <dcterms:modified xsi:type="dcterms:W3CDTF">2023-03-28T14:19:00Z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yes_NatureDocument">
    <vt:lpwstr>Arrêté|f4cf320a-131e-1b0d-cebf-23ddc0991f0a</vt:lpwstr>
  </property>
  <property fmtid="{D5CDD505-2E9C-101B-9397-08002B2CF9AE}" pid="3" name="yes_Processus">
    <vt:lpwstr/>
  </property>
  <property fmtid="{D5CDD505-2E9C-101B-9397-08002B2CF9AE}" pid="4" name="yes_Origine">
    <vt:lpwstr>-1;#Création de la mission PPR|c72ac463-a510-45ad-a997-c2df1fbcca53</vt:lpwstr>
  </property>
  <property fmtid="{D5CDD505-2E9C-101B-9397-08002B2CF9AE}" pid="5" name="yes_Archive">
    <vt:lpwstr>0</vt:lpwstr>
  </property>
  <property fmtid="{D5CDD505-2E9C-101B-9397-08002B2CF9AE}" pid="6" name="ContentTypeId">
    <vt:lpwstr>0x010100B3669A6B9A7E4EE5877FE38FDB8B991900B9C55B5F2E169741B63E2A58399197BA</vt:lpwstr>
  </property>
</Properties>
</file>